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038" w:rsidRDefault="00DB2038" w:rsidP="005D47B9">
      <w:pPr>
        <w:spacing w:after="120" w:line="360" w:lineRule="auto"/>
        <w:rPr>
          <w:rFonts w:ascii="Times New Roman" w:hAnsi="Times New Roman" w:cs="Times New Roman"/>
          <w:b/>
          <w:i/>
          <w:sz w:val="24"/>
          <w:szCs w:val="24"/>
        </w:rPr>
      </w:pPr>
    </w:p>
    <w:p w:rsidR="00DB2038" w:rsidRPr="0092599C" w:rsidRDefault="00DB2038" w:rsidP="0092599C">
      <w:pPr>
        <w:spacing w:after="120" w:line="360" w:lineRule="auto"/>
        <w:jc w:val="center"/>
        <w:rPr>
          <w:rFonts w:ascii="Times New Roman" w:hAnsi="Times New Roman" w:cs="Times New Roman"/>
          <w:b/>
          <w:i/>
          <w:sz w:val="32"/>
          <w:szCs w:val="32"/>
        </w:rPr>
      </w:pPr>
    </w:p>
    <w:p w:rsidR="0092599C" w:rsidRPr="0092599C" w:rsidRDefault="0092599C" w:rsidP="0092599C">
      <w:pPr>
        <w:spacing w:after="120" w:line="360" w:lineRule="auto"/>
        <w:jc w:val="center"/>
        <w:rPr>
          <w:rFonts w:ascii="Times New Roman" w:hAnsi="Times New Roman" w:cs="Times New Roman"/>
          <w:b/>
          <w:i/>
          <w:sz w:val="32"/>
          <w:szCs w:val="32"/>
        </w:rPr>
      </w:pPr>
      <w:r w:rsidRPr="0092599C">
        <w:rPr>
          <w:rFonts w:ascii="Times New Roman" w:hAnsi="Times New Roman" w:cs="Times New Roman"/>
          <w:b/>
          <w:i/>
          <w:sz w:val="32"/>
          <w:szCs w:val="32"/>
        </w:rPr>
        <w:t>1</w:t>
      </w:r>
      <w:r w:rsidRPr="0092599C">
        <w:rPr>
          <w:rFonts w:ascii="Times New Roman" w:hAnsi="Times New Roman" w:cs="Times New Roman"/>
          <w:b/>
          <w:i/>
          <w:sz w:val="32"/>
          <w:szCs w:val="32"/>
          <w:vertAlign w:val="superscript"/>
        </w:rPr>
        <w:t>ο</w:t>
      </w:r>
      <w:r w:rsidRPr="0092599C">
        <w:rPr>
          <w:rFonts w:ascii="Times New Roman" w:hAnsi="Times New Roman" w:cs="Times New Roman"/>
          <w:b/>
          <w:i/>
          <w:sz w:val="32"/>
          <w:szCs w:val="32"/>
        </w:rPr>
        <w:t xml:space="preserve"> ΓΥΜΝΑΣΙΟ ΤΡΙΚ</w:t>
      </w:r>
      <w:r w:rsidR="000D478C">
        <w:rPr>
          <w:rFonts w:ascii="Times New Roman" w:hAnsi="Times New Roman" w:cs="Times New Roman"/>
          <w:b/>
          <w:i/>
          <w:sz w:val="32"/>
          <w:szCs w:val="32"/>
        </w:rPr>
        <w:t>Α</w:t>
      </w:r>
      <w:r w:rsidRPr="0092599C">
        <w:rPr>
          <w:rFonts w:ascii="Times New Roman" w:hAnsi="Times New Roman" w:cs="Times New Roman"/>
          <w:b/>
          <w:i/>
          <w:sz w:val="32"/>
          <w:szCs w:val="32"/>
        </w:rPr>
        <w:t>ΛΩΝ</w:t>
      </w:r>
    </w:p>
    <w:p w:rsidR="0092599C" w:rsidRPr="0092599C" w:rsidRDefault="0092599C" w:rsidP="0092599C">
      <w:pPr>
        <w:spacing w:after="120" w:line="360" w:lineRule="auto"/>
        <w:jc w:val="center"/>
        <w:rPr>
          <w:rFonts w:ascii="Times New Roman" w:hAnsi="Times New Roman" w:cs="Times New Roman"/>
          <w:b/>
          <w:i/>
          <w:sz w:val="32"/>
          <w:szCs w:val="32"/>
        </w:rPr>
      </w:pPr>
      <w:r w:rsidRPr="0092599C">
        <w:rPr>
          <w:rFonts w:ascii="Times New Roman" w:hAnsi="Times New Roman" w:cs="Times New Roman"/>
          <w:b/>
          <w:i/>
          <w:sz w:val="32"/>
          <w:szCs w:val="32"/>
        </w:rPr>
        <w:t>ΣΧΟΛ. ΕΤΟΣ  2023-24</w:t>
      </w:r>
    </w:p>
    <w:p w:rsidR="00DB2038" w:rsidRPr="0092599C" w:rsidRDefault="0092599C" w:rsidP="0092599C">
      <w:pPr>
        <w:spacing w:after="120" w:line="360" w:lineRule="auto"/>
        <w:jc w:val="center"/>
        <w:rPr>
          <w:rFonts w:ascii="Times New Roman" w:hAnsi="Times New Roman" w:cs="Times New Roman"/>
          <w:b/>
          <w:i/>
          <w:sz w:val="32"/>
          <w:szCs w:val="32"/>
        </w:rPr>
      </w:pPr>
      <w:r w:rsidRPr="0092599C">
        <w:rPr>
          <w:rFonts w:ascii="Times New Roman" w:hAnsi="Times New Roman" w:cs="Times New Roman"/>
          <w:b/>
          <w:i/>
          <w:sz w:val="32"/>
          <w:szCs w:val="32"/>
        </w:rPr>
        <w:t>ΕΣΩΤΕΡΙΚΟΣ ΚΑΝΟΝΙΣΜΟΣ ΛΕΙΤΟΥΡΓΙΑΣ</w:t>
      </w:r>
    </w:p>
    <w:p w:rsidR="0092599C" w:rsidRDefault="0092599C" w:rsidP="0092599C">
      <w:pPr>
        <w:spacing w:after="120" w:line="360" w:lineRule="auto"/>
        <w:rPr>
          <w:rFonts w:ascii="Times New Roman" w:hAnsi="Times New Roman" w:cs="Times New Roman"/>
          <w:b/>
          <w:i/>
          <w:sz w:val="24"/>
          <w:szCs w:val="24"/>
        </w:rPr>
      </w:pPr>
    </w:p>
    <w:tbl>
      <w:tblPr>
        <w:tblStyle w:val="TableNormal1"/>
        <w:tblW w:w="9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977"/>
        <w:gridCol w:w="1576"/>
        <w:gridCol w:w="1562"/>
        <w:gridCol w:w="992"/>
        <w:gridCol w:w="3121"/>
      </w:tblGrid>
      <w:tr w:rsidR="00DB2038" w:rsidTr="00BD4526">
        <w:trPr>
          <w:trHeight w:val="493"/>
          <w:jc w:val="center"/>
        </w:trPr>
        <w:tc>
          <w:tcPr>
            <w:tcW w:w="9647" w:type="dxa"/>
            <w:gridSpan w:val="6"/>
            <w:shd w:val="clear" w:color="auto" w:fill="D9D9D9"/>
          </w:tcPr>
          <w:p w:rsidR="00DB2038" w:rsidRDefault="00DB2038" w:rsidP="00756DBB">
            <w:pPr>
              <w:pStyle w:val="TableParagraph"/>
              <w:spacing w:before="78"/>
              <w:ind w:left="110"/>
              <w:rPr>
                <w:b/>
                <w:sz w:val="24"/>
              </w:rPr>
            </w:pPr>
            <w:r>
              <w:rPr>
                <w:b/>
                <w:sz w:val="24"/>
              </w:rPr>
              <w:t>ΤΑΥΤΟΤΗΤΑ</w:t>
            </w:r>
            <w:r>
              <w:rPr>
                <w:b/>
                <w:spacing w:val="-4"/>
                <w:sz w:val="24"/>
              </w:rPr>
              <w:t xml:space="preserve"> </w:t>
            </w:r>
            <w:r>
              <w:rPr>
                <w:b/>
                <w:sz w:val="24"/>
              </w:rPr>
              <w:t>ΤΟΥ</w:t>
            </w:r>
            <w:r>
              <w:rPr>
                <w:b/>
                <w:spacing w:val="-4"/>
                <w:sz w:val="24"/>
              </w:rPr>
              <w:t xml:space="preserve"> </w:t>
            </w:r>
            <w:r>
              <w:rPr>
                <w:b/>
                <w:spacing w:val="-2"/>
                <w:sz w:val="24"/>
              </w:rPr>
              <w:t>ΣΧΟΛΕΙΟΥ</w:t>
            </w:r>
          </w:p>
        </w:tc>
      </w:tr>
      <w:tr w:rsidR="00DB2038" w:rsidTr="00BD4526">
        <w:trPr>
          <w:trHeight w:val="1012"/>
          <w:jc w:val="center"/>
        </w:trPr>
        <w:tc>
          <w:tcPr>
            <w:tcW w:w="6526" w:type="dxa"/>
            <w:gridSpan w:val="5"/>
          </w:tcPr>
          <w:p w:rsidR="00DB2038" w:rsidRDefault="00DB2038" w:rsidP="00756DBB">
            <w:pPr>
              <w:pStyle w:val="TableParagraph"/>
              <w:spacing w:before="8"/>
              <w:rPr>
                <w:sz w:val="27"/>
              </w:rPr>
            </w:pPr>
          </w:p>
          <w:p w:rsidR="00DB2038" w:rsidRPr="001511D7" w:rsidRDefault="001511D7" w:rsidP="00756DBB">
            <w:pPr>
              <w:pStyle w:val="TableParagraph"/>
              <w:ind w:left="2606"/>
              <w:rPr>
                <w:b/>
                <w:sz w:val="24"/>
                <w:lang w:val="el-GR"/>
              </w:rPr>
            </w:pPr>
            <w:r>
              <w:rPr>
                <w:b/>
                <w:spacing w:val="-2"/>
                <w:sz w:val="24"/>
                <w:lang w:val="el-GR"/>
              </w:rPr>
              <w:t>1</w:t>
            </w:r>
            <w:r w:rsidRPr="001511D7">
              <w:rPr>
                <w:b/>
                <w:spacing w:val="-2"/>
                <w:sz w:val="24"/>
                <w:vertAlign w:val="superscript"/>
                <w:lang w:val="el-GR"/>
              </w:rPr>
              <w:t>ο</w:t>
            </w:r>
            <w:r>
              <w:rPr>
                <w:b/>
                <w:spacing w:val="-2"/>
                <w:sz w:val="24"/>
                <w:lang w:val="el-GR"/>
              </w:rPr>
              <w:t xml:space="preserve"> </w:t>
            </w:r>
            <w:r w:rsidR="00DB2038">
              <w:rPr>
                <w:b/>
                <w:spacing w:val="-2"/>
                <w:sz w:val="24"/>
              </w:rPr>
              <w:t>ΓΥΜΝΑΣΙΟ</w:t>
            </w:r>
            <w:r>
              <w:rPr>
                <w:b/>
                <w:spacing w:val="-2"/>
                <w:sz w:val="24"/>
                <w:lang w:val="el-GR"/>
              </w:rPr>
              <w:t xml:space="preserve"> ΤΡΙΚΑΛΩΝ</w:t>
            </w:r>
          </w:p>
        </w:tc>
        <w:tc>
          <w:tcPr>
            <w:tcW w:w="3121" w:type="dxa"/>
          </w:tcPr>
          <w:p w:rsidR="00DB2038" w:rsidRDefault="00DB2038" w:rsidP="00756DBB">
            <w:pPr>
              <w:pStyle w:val="TableParagraph"/>
              <w:spacing w:before="8"/>
              <w:rPr>
                <w:sz w:val="27"/>
              </w:rPr>
            </w:pPr>
          </w:p>
          <w:p w:rsidR="00DB2038" w:rsidRPr="001511D7" w:rsidRDefault="00DB2038" w:rsidP="00756DBB">
            <w:pPr>
              <w:pStyle w:val="TableParagraph"/>
              <w:ind w:left="109"/>
              <w:rPr>
                <w:b/>
                <w:sz w:val="24"/>
                <w:lang w:val="el-GR"/>
              </w:rPr>
            </w:pPr>
          </w:p>
        </w:tc>
      </w:tr>
      <w:tr w:rsidR="00DB2038" w:rsidTr="00BD4526">
        <w:trPr>
          <w:trHeight w:val="959"/>
          <w:jc w:val="center"/>
        </w:trPr>
        <w:tc>
          <w:tcPr>
            <w:tcW w:w="2396" w:type="dxa"/>
            <w:gridSpan w:val="2"/>
          </w:tcPr>
          <w:p w:rsidR="00DB2038" w:rsidRDefault="00DB2038" w:rsidP="00756DBB">
            <w:pPr>
              <w:pStyle w:val="TableParagraph"/>
              <w:rPr>
                <w:rFonts w:ascii="Times New Roman"/>
                <w:sz w:val="24"/>
              </w:rPr>
            </w:pPr>
          </w:p>
        </w:tc>
        <w:tc>
          <w:tcPr>
            <w:tcW w:w="4130" w:type="dxa"/>
            <w:gridSpan w:val="3"/>
          </w:tcPr>
          <w:p w:rsidR="00DB2038" w:rsidRDefault="00DB2038" w:rsidP="00756DBB">
            <w:pPr>
              <w:pStyle w:val="TableParagraph"/>
              <w:spacing w:before="6"/>
              <w:rPr>
                <w:sz w:val="25"/>
              </w:rPr>
            </w:pPr>
          </w:p>
          <w:p w:rsidR="00DB2038" w:rsidRPr="001511D7" w:rsidRDefault="00DB2038" w:rsidP="00756DBB">
            <w:pPr>
              <w:pStyle w:val="TableParagraph"/>
              <w:ind w:left="107"/>
              <w:rPr>
                <w:sz w:val="24"/>
                <w:lang w:val="el-GR"/>
              </w:rPr>
            </w:pPr>
            <w:proofErr w:type="spellStart"/>
            <w:r>
              <w:rPr>
                <w:sz w:val="24"/>
              </w:rPr>
              <w:t>Κωδικός</w:t>
            </w:r>
            <w:proofErr w:type="spellEnd"/>
            <w:r>
              <w:rPr>
                <w:spacing w:val="-5"/>
                <w:sz w:val="24"/>
              </w:rPr>
              <w:t xml:space="preserve"> </w:t>
            </w:r>
            <w:proofErr w:type="spellStart"/>
            <w:r>
              <w:rPr>
                <w:sz w:val="24"/>
              </w:rPr>
              <w:t>Σχολείου</w:t>
            </w:r>
            <w:proofErr w:type="spellEnd"/>
            <w:r>
              <w:rPr>
                <w:spacing w:val="-4"/>
                <w:sz w:val="24"/>
              </w:rPr>
              <w:t xml:space="preserve"> </w:t>
            </w:r>
            <w:r>
              <w:rPr>
                <w:spacing w:val="-2"/>
                <w:sz w:val="24"/>
              </w:rPr>
              <w:t>(ΥΠAIΘ)</w:t>
            </w:r>
            <w:r w:rsidR="001511D7">
              <w:rPr>
                <w:spacing w:val="-2"/>
                <w:sz w:val="24"/>
                <w:lang w:val="el-GR"/>
              </w:rPr>
              <w:t>: 4501010</w:t>
            </w:r>
          </w:p>
        </w:tc>
        <w:tc>
          <w:tcPr>
            <w:tcW w:w="3121" w:type="dxa"/>
          </w:tcPr>
          <w:p w:rsidR="00DB2038" w:rsidRDefault="00DB2038" w:rsidP="00756DBB">
            <w:pPr>
              <w:pStyle w:val="TableParagraph"/>
              <w:spacing w:before="6"/>
              <w:rPr>
                <w:sz w:val="25"/>
              </w:rPr>
            </w:pPr>
          </w:p>
          <w:p w:rsidR="00DB2038" w:rsidRDefault="00DB2038" w:rsidP="00756DBB">
            <w:pPr>
              <w:pStyle w:val="TableParagraph"/>
              <w:ind w:left="109"/>
              <w:rPr>
                <w:b/>
                <w:sz w:val="24"/>
              </w:rPr>
            </w:pPr>
          </w:p>
        </w:tc>
      </w:tr>
      <w:tr w:rsidR="00DB2038" w:rsidTr="00BD452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21"/>
          <w:jc w:val="center"/>
        </w:trPr>
        <w:tc>
          <w:tcPr>
            <w:tcW w:w="9647" w:type="dxa"/>
            <w:gridSpan w:val="6"/>
            <w:tcBorders>
              <w:bottom w:val="single" w:sz="4" w:space="0" w:color="000000"/>
            </w:tcBorders>
            <w:shd w:val="clear" w:color="auto" w:fill="D9D9D9"/>
          </w:tcPr>
          <w:p w:rsidR="00DB2038" w:rsidRDefault="00DB2038" w:rsidP="00756DBB">
            <w:pPr>
              <w:pStyle w:val="TableParagraph"/>
              <w:spacing w:before="42"/>
              <w:ind w:left="110"/>
              <w:rPr>
                <w:sz w:val="24"/>
              </w:rPr>
            </w:pPr>
            <w:r>
              <w:rPr>
                <w:spacing w:val="-2"/>
                <w:sz w:val="24"/>
              </w:rPr>
              <w:t>ΣΤΟΙΧΕΙΑ</w:t>
            </w:r>
          </w:p>
        </w:tc>
      </w:tr>
      <w:tr w:rsidR="00DB2038" w:rsidTr="00BD452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4"/>
          <w:jc w:val="center"/>
        </w:trPr>
        <w:tc>
          <w:tcPr>
            <w:tcW w:w="3972" w:type="dxa"/>
            <w:gridSpan w:val="3"/>
            <w:tcBorders>
              <w:top w:val="single" w:sz="4" w:space="0" w:color="000000"/>
              <w:left w:val="single" w:sz="4" w:space="0" w:color="000000"/>
              <w:bottom w:val="single" w:sz="4" w:space="0" w:color="000000"/>
              <w:right w:val="single" w:sz="4" w:space="0" w:color="000000"/>
            </w:tcBorders>
          </w:tcPr>
          <w:p w:rsidR="00DB2038" w:rsidRDefault="00DB2038" w:rsidP="00756DBB">
            <w:pPr>
              <w:pStyle w:val="TableParagraph"/>
              <w:spacing w:before="107"/>
              <w:ind w:left="115"/>
              <w:rPr>
                <w:sz w:val="24"/>
              </w:rPr>
            </w:pPr>
            <w:proofErr w:type="spellStart"/>
            <w:r>
              <w:rPr>
                <w:sz w:val="24"/>
              </w:rPr>
              <w:t>Έδρ</w:t>
            </w:r>
            <w:proofErr w:type="spellEnd"/>
            <w:r>
              <w:rPr>
                <w:sz w:val="24"/>
              </w:rPr>
              <w:t>α</w:t>
            </w:r>
            <w:r>
              <w:rPr>
                <w:spacing w:val="-2"/>
                <w:sz w:val="24"/>
              </w:rPr>
              <w:t xml:space="preserve"> </w:t>
            </w:r>
            <w:proofErr w:type="spellStart"/>
            <w:r>
              <w:rPr>
                <w:sz w:val="24"/>
              </w:rPr>
              <w:t>του</w:t>
            </w:r>
            <w:proofErr w:type="spellEnd"/>
            <w:r>
              <w:rPr>
                <w:spacing w:val="-4"/>
                <w:sz w:val="24"/>
              </w:rPr>
              <w:t xml:space="preserve"> </w:t>
            </w:r>
            <w:proofErr w:type="spellStart"/>
            <w:r>
              <w:rPr>
                <w:sz w:val="24"/>
              </w:rPr>
              <w:t>Σχολείου</w:t>
            </w:r>
            <w:proofErr w:type="spellEnd"/>
            <w:r>
              <w:rPr>
                <w:spacing w:val="-2"/>
                <w:sz w:val="24"/>
              </w:rPr>
              <w:t xml:space="preserve"> (</w:t>
            </w:r>
            <w:proofErr w:type="spellStart"/>
            <w:r>
              <w:rPr>
                <w:spacing w:val="-2"/>
                <w:sz w:val="24"/>
              </w:rPr>
              <w:t>διεύθυνση</w:t>
            </w:r>
            <w:proofErr w:type="spellEnd"/>
            <w:r>
              <w:rPr>
                <w:spacing w:val="-2"/>
                <w:sz w:val="24"/>
              </w:rPr>
              <w:t>)</w:t>
            </w:r>
          </w:p>
        </w:tc>
        <w:tc>
          <w:tcPr>
            <w:tcW w:w="5675" w:type="dxa"/>
            <w:gridSpan w:val="3"/>
            <w:tcBorders>
              <w:top w:val="single" w:sz="4" w:space="0" w:color="000000"/>
              <w:left w:val="single" w:sz="4" w:space="0" w:color="000000"/>
              <w:bottom w:val="single" w:sz="4" w:space="0" w:color="000000"/>
              <w:right w:val="single" w:sz="4" w:space="0" w:color="000000"/>
            </w:tcBorders>
          </w:tcPr>
          <w:p w:rsidR="001511D7" w:rsidRPr="001511D7" w:rsidRDefault="001511D7" w:rsidP="00756DBB">
            <w:pPr>
              <w:pStyle w:val="TableParagraph"/>
              <w:rPr>
                <w:rFonts w:ascii="Times New Roman"/>
                <w:sz w:val="24"/>
                <w:lang w:val="el-GR"/>
              </w:rPr>
            </w:pPr>
            <w:r>
              <w:rPr>
                <w:rFonts w:ascii="Times New Roman"/>
                <w:sz w:val="24"/>
                <w:lang w:val="el-GR"/>
              </w:rPr>
              <w:t xml:space="preserve">  </w:t>
            </w:r>
            <w:r w:rsidR="00E426E8">
              <w:rPr>
                <w:rFonts w:ascii="Times New Roman"/>
                <w:sz w:val="24"/>
                <w:lang w:val="el-GR"/>
              </w:rPr>
              <w:t>Κονδύλη</w:t>
            </w:r>
            <w:r w:rsidR="00E426E8">
              <w:rPr>
                <w:rFonts w:ascii="Times New Roman"/>
                <w:sz w:val="24"/>
                <w:lang w:val="el-GR"/>
              </w:rPr>
              <w:t xml:space="preserve"> </w:t>
            </w:r>
            <w:r w:rsidR="00E426E8">
              <w:rPr>
                <w:rFonts w:ascii="Times New Roman"/>
                <w:sz w:val="24"/>
                <w:lang w:val="el-GR"/>
              </w:rPr>
              <w:t>τέρμα</w:t>
            </w:r>
            <w:r w:rsidR="00E426E8">
              <w:rPr>
                <w:rFonts w:ascii="Times New Roman"/>
                <w:sz w:val="24"/>
                <w:lang w:val="el-GR"/>
              </w:rPr>
              <w:t xml:space="preserve">, 42132 </w:t>
            </w:r>
            <w:r w:rsidR="00E426E8">
              <w:rPr>
                <w:rFonts w:ascii="Times New Roman"/>
                <w:sz w:val="24"/>
                <w:lang w:val="el-GR"/>
              </w:rPr>
              <w:t>Τρίκαλα</w:t>
            </w:r>
          </w:p>
        </w:tc>
      </w:tr>
      <w:tr w:rsidR="00DB2038" w:rsidTr="00BD452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70"/>
          <w:jc w:val="center"/>
        </w:trPr>
        <w:tc>
          <w:tcPr>
            <w:tcW w:w="1419" w:type="dxa"/>
            <w:tcBorders>
              <w:top w:val="single" w:sz="4" w:space="0" w:color="000000"/>
              <w:left w:val="single" w:sz="4" w:space="0" w:color="000000"/>
              <w:bottom w:val="single" w:sz="4" w:space="0" w:color="000000"/>
              <w:right w:val="single" w:sz="4" w:space="0" w:color="000000"/>
            </w:tcBorders>
          </w:tcPr>
          <w:p w:rsidR="00DB2038" w:rsidRDefault="00DB2038" w:rsidP="00756DBB">
            <w:pPr>
              <w:pStyle w:val="TableParagraph"/>
              <w:spacing w:before="9"/>
              <w:rPr>
                <w:sz w:val="21"/>
              </w:rPr>
            </w:pPr>
          </w:p>
          <w:p w:rsidR="00DB2038" w:rsidRDefault="00DB2038" w:rsidP="00756DBB">
            <w:pPr>
              <w:pStyle w:val="TableParagraph"/>
              <w:ind w:left="115"/>
              <w:rPr>
                <w:sz w:val="24"/>
              </w:rPr>
            </w:pPr>
            <w:proofErr w:type="spellStart"/>
            <w:r>
              <w:rPr>
                <w:spacing w:val="-2"/>
                <w:sz w:val="24"/>
              </w:rPr>
              <w:t>Τηλέφωνο</w:t>
            </w:r>
            <w:proofErr w:type="spellEnd"/>
          </w:p>
        </w:tc>
        <w:tc>
          <w:tcPr>
            <w:tcW w:w="2553" w:type="dxa"/>
            <w:gridSpan w:val="2"/>
            <w:tcBorders>
              <w:top w:val="single" w:sz="4" w:space="0" w:color="000000"/>
              <w:left w:val="single" w:sz="4" w:space="0" w:color="000000"/>
              <w:bottom w:val="single" w:sz="4" w:space="0" w:color="000000"/>
              <w:right w:val="single" w:sz="4" w:space="0" w:color="000000"/>
            </w:tcBorders>
          </w:tcPr>
          <w:p w:rsidR="00DB2038" w:rsidRDefault="00DB2038" w:rsidP="00756DBB">
            <w:pPr>
              <w:pStyle w:val="TableParagraph"/>
              <w:rPr>
                <w:rFonts w:ascii="Times New Roman"/>
                <w:sz w:val="24"/>
              </w:rPr>
            </w:pPr>
          </w:p>
          <w:p w:rsidR="00E426E8" w:rsidRPr="00E426E8" w:rsidRDefault="007F061C" w:rsidP="00756DBB">
            <w:pPr>
              <w:pStyle w:val="TableParagraph"/>
              <w:rPr>
                <w:rFonts w:ascii="Times New Roman"/>
                <w:sz w:val="24"/>
                <w:lang w:val="el-GR"/>
              </w:rPr>
            </w:pPr>
            <w:r>
              <w:rPr>
                <w:rFonts w:ascii="Times New Roman"/>
                <w:sz w:val="24"/>
                <w:lang w:val="el-GR"/>
              </w:rPr>
              <w:t>2</w:t>
            </w:r>
            <w:r w:rsidR="00E426E8">
              <w:rPr>
                <w:rFonts w:ascii="Times New Roman"/>
                <w:sz w:val="24"/>
                <w:lang w:val="el-GR"/>
              </w:rPr>
              <w:t>431020099</w:t>
            </w:r>
          </w:p>
        </w:tc>
        <w:tc>
          <w:tcPr>
            <w:tcW w:w="1562" w:type="dxa"/>
            <w:tcBorders>
              <w:top w:val="single" w:sz="4" w:space="0" w:color="000000"/>
              <w:left w:val="single" w:sz="4" w:space="0" w:color="000000"/>
              <w:bottom w:val="single" w:sz="4" w:space="0" w:color="000000"/>
              <w:right w:val="single" w:sz="4" w:space="0" w:color="000000"/>
            </w:tcBorders>
          </w:tcPr>
          <w:p w:rsidR="00DB2038" w:rsidRDefault="00DB2038" w:rsidP="00756DBB">
            <w:pPr>
              <w:pStyle w:val="TableParagraph"/>
              <w:spacing w:before="9"/>
              <w:rPr>
                <w:sz w:val="21"/>
              </w:rPr>
            </w:pPr>
          </w:p>
          <w:p w:rsidR="00DB2038" w:rsidRPr="00DF6798" w:rsidRDefault="00DB2038" w:rsidP="00756DBB">
            <w:pPr>
              <w:pStyle w:val="TableParagraph"/>
              <w:ind w:left="112"/>
              <w:rPr>
                <w:sz w:val="24"/>
              </w:rPr>
            </w:pPr>
            <w:r>
              <w:rPr>
                <w:spacing w:val="-5"/>
                <w:sz w:val="24"/>
              </w:rPr>
              <w:t>Fax:</w:t>
            </w:r>
          </w:p>
        </w:tc>
        <w:tc>
          <w:tcPr>
            <w:tcW w:w="4113" w:type="dxa"/>
            <w:gridSpan w:val="2"/>
            <w:tcBorders>
              <w:top w:val="single" w:sz="4" w:space="0" w:color="000000"/>
              <w:left w:val="single" w:sz="4" w:space="0" w:color="000000"/>
              <w:bottom w:val="single" w:sz="4" w:space="0" w:color="000000"/>
              <w:right w:val="single" w:sz="4" w:space="0" w:color="000000"/>
            </w:tcBorders>
          </w:tcPr>
          <w:p w:rsidR="00DB2038" w:rsidRDefault="00DB2038" w:rsidP="00756DBB">
            <w:pPr>
              <w:pStyle w:val="TableParagraph"/>
              <w:rPr>
                <w:rFonts w:ascii="Times New Roman"/>
                <w:sz w:val="24"/>
              </w:rPr>
            </w:pPr>
          </w:p>
        </w:tc>
      </w:tr>
      <w:tr w:rsidR="00DB2038" w:rsidRPr="00BD4526" w:rsidTr="00BD452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13"/>
          <w:jc w:val="center"/>
        </w:trPr>
        <w:tc>
          <w:tcPr>
            <w:tcW w:w="1419" w:type="dxa"/>
            <w:tcBorders>
              <w:top w:val="single" w:sz="4" w:space="0" w:color="000000"/>
              <w:left w:val="single" w:sz="4" w:space="0" w:color="000000"/>
              <w:bottom w:val="single" w:sz="4" w:space="0" w:color="000000"/>
              <w:right w:val="single" w:sz="4" w:space="0" w:color="000000"/>
            </w:tcBorders>
          </w:tcPr>
          <w:p w:rsidR="00DB2038" w:rsidRDefault="00DB2038" w:rsidP="00756DBB">
            <w:pPr>
              <w:pStyle w:val="TableParagraph"/>
              <w:spacing w:before="6"/>
              <w:rPr>
                <w:sz w:val="23"/>
              </w:rPr>
            </w:pPr>
          </w:p>
          <w:p w:rsidR="00DB2038" w:rsidRDefault="00DB2038" w:rsidP="00756DBB">
            <w:pPr>
              <w:pStyle w:val="TableParagraph"/>
              <w:ind w:left="115"/>
              <w:rPr>
                <w:sz w:val="24"/>
              </w:rPr>
            </w:pPr>
            <w:r>
              <w:rPr>
                <w:sz w:val="24"/>
              </w:rPr>
              <w:t>e-</w:t>
            </w:r>
            <w:r>
              <w:rPr>
                <w:spacing w:val="-4"/>
                <w:sz w:val="24"/>
              </w:rPr>
              <w:t>mail</w:t>
            </w:r>
          </w:p>
        </w:tc>
        <w:tc>
          <w:tcPr>
            <w:tcW w:w="2553" w:type="dxa"/>
            <w:gridSpan w:val="2"/>
            <w:tcBorders>
              <w:top w:val="single" w:sz="4" w:space="0" w:color="000000"/>
              <w:left w:val="single" w:sz="4" w:space="0" w:color="000000"/>
              <w:bottom w:val="single" w:sz="4" w:space="0" w:color="000000"/>
              <w:right w:val="single" w:sz="4" w:space="0" w:color="000000"/>
            </w:tcBorders>
          </w:tcPr>
          <w:p w:rsidR="00DB2038" w:rsidRDefault="00DB2038" w:rsidP="00756DBB">
            <w:pPr>
              <w:pStyle w:val="TableParagraph"/>
              <w:rPr>
                <w:rFonts w:ascii="Times New Roman"/>
                <w:sz w:val="24"/>
              </w:rPr>
            </w:pPr>
          </w:p>
          <w:p w:rsidR="00E426E8" w:rsidRDefault="00E426E8" w:rsidP="00756DBB">
            <w:pPr>
              <w:pStyle w:val="TableParagraph"/>
              <w:rPr>
                <w:rFonts w:ascii="Times New Roman"/>
                <w:sz w:val="24"/>
              </w:rPr>
            </w:pPr>
            <w:r>
              <w:rPr>
                <w:rFonts w:ascii="Times New Roman"/>
                <w:sz w:val="24"/>
              </w:rPr>
              <w:t>mail@1gym-trikal.tri.sch.gr</w:t>
            </w:r>
          </w:p>
        </w:tc>
        <w:tc>
          <w:tcPr>
            <w:tcW w:w="1562" w:type="dxa"/>
            <w:tcBorders>
              <w:top w:val="single" w:sz="4" w:space="0" w:color="000000"/>
              <w:left w:val="single" w:sz="4" w:space="0" w:color="000000"/>
              <w:bottom w:val="single" w:sz="4" w:space="0" w:color="000000"/>
              <w:right w:val="single" w:sz="4" w:space="0" w:color="000000"/>
            </w:tcBorders>
          </w:tcPr>
          <w:p w:rsidR="00DB2038" w:rsidRDefault="00DB2038" w:rsidP="00756DBB">
            <w:pPr>
              <w:pStyle w:val="TableParagraph"/>
              <w:spacing w:before="6"/>
              <w:rPr>
                <w:sz w:val="23"/>
              </w:rPr>
            </w:pPr>
          </w:p>
          <w:p w:rsidR="00DB2038" w:rsidRDefault="00DB2038" w:rsidP="00756DBB">
            <w:pPr>
              <w:pStyle w:val="TableParagraph"/>
              <w:ind w:left="112"/>
              <w:rPr>
                <w:sz w:val="24"/>
              </w:rPr>
            </w:pPr>
            <w:proofErr w:type="spellStart"/>
            <w:r>
              <w:rPr>
                <w:spacing w:val="-2"/>
                <w:sz w:val="24"/>
              </w:rPr>
              <w:t>Ιστοσελίδ</w:t>
            </w:r>
            <w:proofErr w:type="spellEnd"/>
            <w:r>
              <w:rPr>
                <w:spacing w:val="-2"/>
                <w:sz w:val="24"/>
              </w:rPr>
              <w:t>α</w:t>
            </w:r>
          </w:p>
        </w:tc>
        <w:tc>
          <w:tcPr>
            <w:tcW w:w="4113" w:type="dxa"/>
            <w:gridSpan w:val="2"/>
            <w:tcBorders>
              <w:top w:val="single" w:sz="4" w:space="0" w:color="000000"/>
              <w:left w:val="single" w:sz="4" w:space="0" w:color="000000"/>
              <w:bottom w:val="single" w:sz="4" w:space="0" w:color="000000"/>
              <w:right w:val="single" w:sz="4" w:space="0" w:color="000000"/>
            </w:tcBorders>
          </w:tcPr>
          <w:p w:rsidR="00DB2038" w:rsidRDefault="00DB2038" w:rsidP="00756DBB">
            <w:pPr>
              <w:pStyle w:val="TableParagraph"/>
              <w:rPr>
                <w:rFonts w:ascii="Times New Roman"/>
                <w:sz w:val="24"/>
              </w:rPr>
            </w:pPr>
          </w:p>
          <w:p w:rsidR="00E426E8" w:rsidRDefault="00E426E8" w:rsidP="00756DBB">
            <w:pPr>
              <w:pStyle w:val="TableParagraph"/>
              <w:rPr>
                <w:rFonts w:ascii="Times New Roman"/>
                <w:sz w:val="24"/>
              </w:rPr>
            </w:pPr>
            <w:r>
              <w:rPr>
                <w:rFonts w:ascii="Times New Roman"/>
                <w:sz w:val="24"/>
              </w:rPr>
              <w:t>http://1gym-trikal.tri.sch.gr</w:t>
            </w:r>
          </w:p>
        </w:tc>
      </w:tr>
      <w:tr w:rsidR="00DB2038" w:rsidTr="00BD452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05"/>
          <w:jc w:val="center"/>
        </w:trPr>
        <w:tc>
          <w:tcPr>
            <w:tcW w:w="3972" w:type="dxa"/>
            <w:gridSpan w:val="3"/>
            <w:tcBorders>
              <w:top w:val="single" w:sz="4" w:space="0" w:color="000000"/>
              <w:left w:val="single" w:sz="4" w:space="0" w:color="000000"/>
              <w:bottom w:val="single" w:sz="4" w:space="0" w:color="000000"/>
              <w:right w:val="single" w:sz="4" w:space="0" w:color="000000"/>
            </w:tcBorders>
          </w:tcPr>
          <w:p w:rsidR="00DB2038" w:rsidRDefault="00DB2038" w:rsidP="00756DBB">
            <w:pPr>
              <w:pStyle w:val="TableParagraph"/>
              <w:spacing w:before="5"/>
              <w:rPr>
                <w:sz w:val="27"/>
              </w:rPr>
            </w:pPr>
          </w:p>
          <w:p w:rsidR="00DB2038" w:rsidRDefault="00DB2038" w:rsidP="00756DBB">
            <w:pPr>
              <w:pStyle w:val="TableParagraph"/>
              <w:ind w:left="115"/>
              <w:rPr>
                <w:sz w:val="24"/>
              </w:rPr>
            </w:pPr>
            <w:proofErr w:type="spellStart"/>
            <w:r>
              <w:rPr>
                <w:sz w:val="24"/>
              </w:rPr>
              <w:t>Διευθ</w:t>
            </w:r>
            <w:proofErr w:type="spellEnd"/>
            <w:r w:rsidR="00E426E8">
              <w:rPr>
                <w:sz w:val="24"/>
                <w:lang w:val="el-GR"/>
              </w:rPr>
              <w:t>ύντρια</w:t>
            </w:r>
            <w:r>
              <w:rPr>
                <w:spacing w:val="-5"/>
                <w:sz w:val="24"/>
              </w:rPr>
              <w:t xml:space="preserve"> </w:t>
            </w:r>
            <w:proofErr w:type="spellStart"/>
            <w:r>
              <w:rPr>
                <w:sz w:val="24"/>
              </w:rPr>
              <w:t>Σχολικής</w:t>
            </w:r>
            <w:proofErr w:type="spellEnd"/>
            <w:r>
              <w:rPr>
                <w:spacing w:val="-5"/>
                <w:sz w:val="24"/>
              </w:rPr>
              <w:t xml:space="preserve"> </w:t>
            </w:r>
            <w:proofErr w:type="spellStart"/>
            <w:r>
              <w:rPr>
                <w:spacing w:val="-2"/>
                <w:sz w:val="24"/>
              </w:rPr>
              <w:t>Μονάδ</w:t>
            </w:r>
            <w:proofErr w:type="spellEnd"/>
            <w:r>
              <w:rPr>
                <w:spacing w:val="-2"/>
                <w:sz w:val="24"/>
              </w:rPr>
              <w:t>ας</w:t>
            </w:r>
          </w:p>
        </w:tc>
        <w:tc>
          <w:tcPr>
            <w:tcW w:w="5675" w:type="dxa"/>
            <w:gridSpan w:val="3"/>
            <w:tcBorders>
              <w:top w:val="single" w:sz="4" w:space="0" w:color="000000"/>
              <w:left w:val="single" w:sz="4" w:space="0" w:color="000000"/>
              <w:bottom w:val="single" w:sz="4" w:space="0" w:color="000000"/>
              <w:right w:val="single" w:sz="4" w:space="0" w:color="000000"/>
            </w:tcBorders>
          </w:tcPr>
          <w:p w:rsidR="00DB2038" w:rsidRDefault="00DB2038" w:rsidP="00756DBB">
            <w:pPr>
              <w:pStyle w:val="TableParagraph"/>
              <w:rPr>
                <w:rFonts w:ascii="Times New Roman"/>
                <w:sz w:val="24"/>
              </w:rPr>
            </w:pPr>
          </w:p>
          <w:p w:rsidR="00E426E8" w:rsidRPr="00E426E8" w:rsidRDefault="00E426E8" w:rsidP="00756DBB">
            <w:pPr>
              <w:pStyle w:val="TableParagraph"/>
              <w:rPr>
                <w:rFonts w:ascii="Times New Roman"/>
                <w:sz w:val="24"/>
                <w:lang w:val="el-GR"/>
              </w:rPr>
            </w:pPr>
            <w:r>
              <w:rPr>
                <w:rFonts w:ascii="Times New Roman"/>
                <w:sz w:val="24"/>
                <w:lang w:val="el-GR"/>
              </w:rPr>
              <w:t>Θάλεια</w:t>
            </w:r>
            <w:r>
              <w:rPr>
                <w:rFonts w:ascii="Times New Roman"/>
                <w:sz w:val="24"/>
                <w:lang w:val="el-GR"/>
              </w:rPr>
              <w:t xml:space="preserve"> </w:t>
            </w:r>
            <w:r>
              <w:rPr>
                <w:rFonts w:ascii="Times New Roman"/>
                <w:sz w:val="24"/>
                <w:lang w:val="el-GR"/>
              </w:rPr>
              <w:t>Κοπάδη</w:t>
            </w:r>
          </w:p>
        </w:tc>
      </w:tr>
      <w:tr w:rsidR="00DB2038" w:rsidTr="00BD452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61"/>
          <w:jc w:val="center"/>
        </w:trPr>
        <w:tc>
          <w:tcPr>
            <w:tcW w:w="3972" w:type="dxa"/>
            <w:gridSpan w:val="3"/>
            <w:tcBorders>
              <w:top w:val="single" w:sz="4" w:space="0" w:color="000000"/>
              <w:left w:val="single" w:sz="4" w:space="0" w:color="000000"/>
              <w:bottom w:val="single" w:sz="4" w:space="0" w:color="000000"/>
              <w:right w:val="single" w:sz="4" w:space="0" w:color="000000"/>
            </w:tcBorders>
          </w:tcPr>
          <w:p w:rsidR="00DB2038" w:rsidRDefault="00DB2038" w:rsidP="00756DBB">
            <w:pPr>
              <w:pStyle w:val="TableParagraph"/>
              <w:spacing w:before="6"/>
              <w:rPr>
                <w:sz w:val="21"/>
              </w:rPr>
            </w:pPr>
          </w:p>
          <w:p w:rsidR="00DB2038" w:rsidRDefault="00DB2038" w:rsidP="00756DBB">
            <w:pPr>
              <w:pStyle w:val="TableParagraph"/>
              <w:spacing w:before="1"/>
              <w:ind w:left="115"/>
              <w:rPr>
                <w:sz w:val="24"/>
              </w:rPr>
            </w:pPr>
            <w:r>
              <w:rPr>
                <w:sz w:val="24"/>
              </w:rPr>
              <w:t>Υπ</w:t>
            </w:r>
            <w:proofErr w:type="spellStart"/>
            <w:r>
              <w:rPr>
                <w:sz w:val="24"/>
              </w:rPr>
              <w:t>οδιευθυντές</w:t>
            </w:r>
            <w:proofErr w:type="spellEnd"/>
            <w:r>
              <w:rPr>
                <w:spacing w:val="-4"/>
                <w:sz w:val="24"/>
              </w:rPr>
              <w:t xml:space="preserve"> </w:t>
            </w:r>
            <w:r>
              <w:rPr>
                <w:sz w:val="24"/>
              </w:rPr>
              <w:t>Α</w:t>
            </w:r>
            <w:r>
              <w:rPr>
                <w:spacing w:val="-1"/>
                <w:sz w:val="24"/>
              </w:rPr>
              <w:t xml:space="preserve"> </w:t>
            </w:r>
            <w:r>
              <w:rPr>
                <w:sz w:val="24"/>
              </w:rPr>
              <w:t>&amp;</w:t>
            </w:r>
            <w:r>
              <w:rPr>
                <w:spacing w:val="-2"/>
                <w:sz w:val="24"/>
              </w:rPr>
              <w:t xml:space="preserve"> </w:t>
            </w:r>
            <w:r>
              <w:rPr>
                <w:spacing w:val="-10"/>
                <w:sz w:val="24"/>
              </w:rPr>
              <w:t>Β</w:t>
            </w:r>
          </w:p>
        </w:tc>
        <w:tc>
          <w:tcPr>
            <w:tcW w:w="5675" w:type="dxa"/>
            <w:gridSpan w:val="3"/>
            <w:tcBorders>
              <w:top w:val="single" w:sz="4" w:space="0" w:color="000000"/>
              <w:left w:val="single" w:sz="4" w:space="0" w:color="000000"/>
              <w:bottom w:val="single" w:sz="4" w:space="0" w:color="000000"/>
              <w:right w:val="single" w:sz="4" w:space="0" w:color="000000"/>
            </w:tcBorders>
          </w:tcPr>
          <w:p w:rsidR="00DB2038" w:rsidRDefault="00E426E8" w:rsidP="00756DBB">
            <w:pPr>
              <w:pStyle w:val="TableParagraph"/>
              <w:rPr>
                <w:rFonts w:ascii="Times New Roman"/>
                <w:sz w:val="24"/>
                <w:lang w:val="el-GR"/>
              </w:rPr>
            </w:pPr>
            <w:r>
              <w:rPr>
                <w:rFonts w:ascii="Times New Roman"/>
                <w:sz w:val="24"/>
                <w:lang w:val="el-GR"/>
              </w:rPr>
              <w:t>Α΄</w:t>
            </w:r>
            <w:r>
              <w:rPr>
                <w:rFonts w:ascii="Times New Roman"/>
                <w:sz w:val="24"/>
                <w:lang w:val="el-GR"/>
              </w:rPr>
              <w:t xml:space="preserve">: </w:t>
            </w:r>
            <w:r>
              <w:rPr>
                <w:rFonts w:ascii="Times New Roman"/>
                <w:sz w:val="24"/>
                <w:lang w:val="el-GR"/>
              </w:rPr>
              <w:t>Ανάργυρος</w:t>
            </w:r>
            <w:r>
              <w:rPr>
                <w:rFonts w:ascii="Times New Roman"/>
                <w:sz w:val="24"/>
                <w:lang w:val="el-GR"/>
              </w:rPr>
              <w:t xml:space="preserve"> </w:t>
            </w:r>
            <w:r>
              <w:rPr>
                <w:rFonts w:ascii="Times New Roman"/>
                <w:sz w:val="24"/>
                <w:lang w:val="el-GR"/>
              </w:rPr>
              <w:t>Τσίνας</w:t>
            </w:r>
          </w:p>
          <w:p w:rsidR="00E426E8" w:rsidRPr="00E426E8" w:rsidRDefault="00E426E8" w:rsidP="00756DBB">
            <w:pPr>
              <w:pStyle w:val="TableParagraph"/>
              <w:rPr>
                <w:rFonts w:ascii="Times New Roman"/>
                <w:sz w:val="24"/>
                <w:lang w:val="el-GR"/>
              </w:rPr>
            </w:pPr>
            <w:r>
              <w:rPr>
                <w:rFonts w:ascii="Times New Roman"/>
                <w:sz w:val="24"/>
                <w:lang w:val="el-GR"/>
              </w:rPr>
              <w:t>Β΄</w:t>
            </w:r>
            <w:r>
              <w:rPr>
                <w:rFonts w:ascii="Times New Roman"/>
                <w:sz w:val="24"/>
                <w:lang w:val="el-GR"/>
              </w:rPr>
              <w:t xml:space="preserve">: </w:t>
            </w:r>
            <w:r>
              <w:rPr>
                <w:rFonts w:ascii="Times New Roman"/>
                <w:sz w:val="24"/>
                <w:lang w:val="el-GR"/>
              </w:rPr>
              <w:t>Ευαγγελία</w:t>
            </w:r>
            <w:r>
              <w:rPr>
                <w:rFonts w:ascii="Times New Roman"/>
                <w:sz w:val="24"/>
                <w:lang w:val="el-GR"/>
              </w:rPr>
              <w:t xml:space="preserve"> </w:t>
            </w:r>
            <w:r>
              <w:rPr>
                <w:rFonts w:ascii="Times New Roman"/>
                <w:sz w:val="24"/>
                <w:lang w:val="el-GR"/>
              </w:rPr>
              <w:t>Σπανού</w:t>
            </w:r>
          </w:p>
        </w:tc>
      </w:tr>
    </w:tbl>
    <w:p w:rsidR="00DB2038" w:rsidRDefault="00DB2038" w:rsidP="005D47B9">
      <w:pPr>
        <w:spacing w:after="120" w:line="360" w:lineRule="auto"/>
        <w:rPr>
          <w:rFonts w:ascii="Times New Roman" w:hAnsi="Times New Roman" w:cs="Times New Roman"/>
          <w:b/>
          <w:i/>
          <w:sz w:val="24"/>
          <w:szCs w:val="24"/>
        </w:rPr>
      </w:pPr>
    </w:p>
    <w:p w:rsidR="00DB2038" w:rsidRDefault="00DB2038" w:rsidP="005D47B9">
      <w:pPr>
        <w:spacing w:after="120" w:line="360" w:lineRule="auto"/>
        <w:rPr>
          <w:rFonts w:ascii="Times New Roman" w:hAnsi="Times New Roman" w:cs="Times New Roman"/>
          <w:b/>
          <w:i/>
          <w:sz w:val="24"/>
          <w:szCs w:val="24"/>
        </w:rPr>
      </w:pPr>
    </w:p>
    <w:p w:rsidR="009016C8" w:rsidRDefault="009016C8" w:rsidP="005D47B9">
      <w:pPr>
        <w:spacing w:after="120" w:line="360" w:lineRule="auto"/>
        <w:rPr>
          <w:rFonts w:ascii="Times New Roman" w:hAnsi="Times New Roman" w:cs="Times New Roman"/>
          <w:b/>
          <w:i/>
          <w:sz w:val="24"/>
          <w:szCs w:val="24"/>
        </w:rPr>
      </w:pPr>
    </w:p>
    <w:p w:rsidR="009016C8" w:rsidRDefault="009016C8" w:rsidP="005D47B9">
      <w:pPr>
        <w:spacing w:after="120" w:line="360" w:lineRule="auto"/>
        <w:rPr>
          <w:rFonts w:ascii="Times New Roman" w:hAnsi="Times New Roman" w:cs="Times New Roman"/>
          <w:b/>
          <w:i/>
          <w:sz w:val="24"/>
          <w:szCs w:val="24"/>
        </w:rPr>
      </w:pPr>
    </w:p>
    <w:p w:rsidR="009016C8" w:rsidRDefault="009016C8" w:rsidP="005D47B9">
      <w:pPr>
        <w:spacing w:after="120" w:line="360" w:lineRule="auto"/>
        <w:rPr>
          <w:rFonts w:ascii="Times New Roman" w:hAnsi="Times New Roman" w:cs="Times New Roman"/>
          <w:b/>
          <w:i/>
          <w:sz w:val="24"/>
          <w:szCs w:val="24"/>
        </w:rPr>
      </w:pPr>
    </w:p>
    <w:p w:rsidR="009016C8" w:rsidRDefault="009016C8" w:rsidP="005D47B9">
      <w:pPr>
        <w:spacing w:after="120" w:line="360" w:lineRule="auto"/>
        <w:rPr>
          <w:rFonts w:ascii="Times New Roman" w:hAnsi="Times New Roman" w:cs="Times New Roman"/>
          <w:b/>
          <w:i/>
          <w:sz w:val="24"/>
          <w:szCs w:val="24"/>
        </w:rPr>
      </w:pPr>
    </w:p>
    <w:p w:rsidR="00D516C6" w:rsidRDefault="00D516C6" w:rsidP="005D47B9">
      <w:pPr>
        <w:spacing w:after="120" w:line="360" w:lineRule="auto"/>
        <w:rPr>
          <w:rFonts w:ascii="Times New Roman" w:hAnsi="Times New Roman" w:cs="Times New Roman"/>
          <w:b/>
          <w:i/>
          <w:sz w:val="24"/>
          <w:szCs w:val="24"/>
        </w:rPr>
      </w:pPr>
    </w:p>
    <w:p w:rsidR="00D516C6" w:rsidRDefault="00D516C6" w:rsidP="005D47B9">
      <w:pPr>
        <w:spacing w:after="120" w:line="360" w:lineRule="auto"/>
        <w:rPr>
          <w:rFonts w:ascii="Times New Roman" w:hAnsi="Times New Roman" w:cs="Times New Roman"/>
          <w:b/>
          <w:i/>
          <w:sz w:val="24"/>
          <w:szCs w:val="24"/>
        </w:rPr>
      </w:pPr>
    </w:p>
    <w:p w:rsidR="00D81574" w:rsidRPr="00135455" w:rsidRDefault="00D81574" w:rsidP="005D47B9">
      <w:pPr>
        <w:spacing w:after="120" w:line="360" w:lineRule="auto"/>
        <w:ind w:left="284"/>
        <w:jc w:val="both"/>
        <w:rPr>
          <w:rFonts w:ascii="Times New Roman" w:hAnsi="Times New Roman" w:cs="Times New Roman"/>
          <w:b/>
          <w:i/>
          <w:sz w:val="24"/>
          <w:szCs w:val="24"/>
        </w:rPr>
      </w:pPr>
      <w:r w:rsidRPr="00135455">
        <w:rPr>
          <w:rFonts w:ascii="Times New Roman" w:hAnsi="Times New Roman" w:cs="Times New Roman"/>
          <w:b/>
          <w:i/>
          <w:sz w:val="24"/>
          <w:szCs w:val="24"/>
        </w:rPr>
        <w:lastRenderedPageBreak/>
        <w:t>ΓΕΝΙΚΟ ΠΛΑΙΣΙΟ</w:t>
      </w:r>
    </w:p>
    <w:p w:rsidR="00D81574" w:rsidRPr="00135455" w:rsidRDefault="00D81574" w:rsidP="007B1EA4">
      <w:pPr>
        <w:spacing w:after="120" w:line="360" w:lineRule="auto"/>
        <w:ind w:left="284"/>
        <w:rPr>
          <w:rFonts w:ascii="Times New Roman" w:hAnsi="Times New Roman" w:cs="Times New Roman"/>
          <w:sz w:val="24"/>
          <w:szCs w:val="24"/>
        </w:rPr>
      </w:pPr>
      <w:r w:rsidRPr="00135455">
        <w:rPr>
          <w:rFonts w:ascii="Times New Roman" w:hAnsi="Times New Roman" w:cs="Times New Roman"/>
          <w:sz w:val="24"/>
          <w:szCs w:val="24"/>
        </w:rPr>
        <w:t xml:space="preserve">Η σχολική κοινότητα ως οργανωμένη κοινωνική ομάδα έχει ανάγκη από ένα πλαίσιο λειτουργίας στο οποίο αποτυπώνονται όροι και κανόνες </w:t>
      </w:r>
      <w:r w:rsidR="00037B87" w:rsidRPr="00135455">
        <w:rPr>
          <w:rFonts w:ascii="Times New Roman" w:hAnsi="Times New Roman" w:cs="Times New Roman"/>
          <w:sz w:val="24"/>
          <w:szCs w:val="24"/>
        </w:rPr>
        <w:t>καθώς</w:t>
      </w:r>
      <w:r w:rsidRPr="00135455">
        <w:rPr>
          <w:rFonts w:ascii="Times New Roman" w:hAnsi="Times New Roman" w:cs="Times New Roman"/>
          <w:sz w:val="24"/>
          <w:szCs w:val="24"/>
        </w:rPr>
        <w:t xml:space="preserve"> και τα δικαιώματα και οι υποχρεώσεις όλων των </w:t>
      </w:r>
      <w:r w:rsidR="00037B87" w:rsidRPr="00135455">
        <w:rPr>
          <w:rFonts w:ascii="Times New Roman" w:hAnsi="Times New Roman" w:cs="Times New Roman"/>
          <w:sz w:val="24"/>
          <w:szCs w:val="24"/>
        </w:rPr>
        <w:t>εμπλεκομένων στην εκπαιδευτική διαδικασία.</w:t>
      </w:r>
    </w:p>
    <w:p w:rsidR="00170A9E" w:rsidRPr="00135455" w:rsidRDefault="00170A9E" w:rsidP="005362D8">
      <w:pPr>
        <w:spacing w:after="120" w:line="360" w:lineRule="auto"/>
        <w:ind w:left="284"/>
        <w:rPr>
          <w:rFonts w:ascii="Times New Roman" w:hAnsi="Times New Roman" w:cs="Times New Roman"/>
          <w:sz w:val="24"/>
          <w:szCs w:val="24"/>
        </w:rPr>
      </w:pPr>
      <w:r w:rsidRPr="00135455">
        <w:rPr>
          <w:rFonts w:ascii="Times New Roman" w:hAnsi="Times New Roman" w:cs="Times New Roman"/>
          <w:sz w:val="24"/>
          <w:szCs w:val="24"/>
        </w:rPr>
        <w:t>Ο σεβασμός  της προσωπικότητας και των δικαιωμάτων των άλλων, η ευγένεια και η υπευθυνότητα, ο σεβασμός της διαφορετικότητας (θρησκεία, εθνικότητα, πολιτισμός) αποτελούν κατευθυντήριες αρχές στις καθημερινές μας επιλογές με στόχο τη μεθοδική και αποτελεσματική λειτουργία του σχολείου και την παραγωγή ολοκληρωμένου εκπαιδευτικού έργου.</w:t>
      </w:r>
    </w:p>
    <w:p w:rsidR="00170A9E" w:rsidRPr="00135455" w:rsidRDefault="00170A9E" w:rsidP="005362D8">
      <w:pPr>
        <w:spacing w:after="120" w:line="360" w:lineRule="auto"/>
        <w:ind w:left="284"/>
        <w:rPr>
          <w:rFonts w:ascii="Times New Roman" w:hAnsi="Times New Roman" w:cs="Times New Roman"/>
          <w:sz w:val="24"/>
          <w:szCs w:val="24"/>
        </w:rPr>
      </w:pPr>
      <w:r w:rsidRPr="00135455">
        <w:rPr>
          <w:rFonts w:ascii="Times New Roman" w:hAnsi="Times New Roman" w:cs="Times New Roman"/>
          <w:sz w:val="24"/>
          <w:szCs w:val="24"/>
        </w:rPr>
        <w:t xml:space="preserve">Η τήρηση της ισχύουσας </w:t>
      </w:r>
      <w:r w:rsidR="00FE5B84" w:rsidRPr="00135455">
        <w:rPr>
          <w:rFonts w:ascii="Times New Roman" w:hAnsi="Times New Roman" w:cs="Times New Roman"/>
          <w:sz w:val="24"/>
          <w:szCs w:val="24"/>
        </w:rPr>
        <w:t>νομοθεσίας</w:t>
      </w:r>
      <w:r w:rsidRPr="00135455">
        <w:rPr>
          <w:rFonts w:ascii="Times New Roman" w:hAnsi="Times New Roman" w:cs="Times New Roman"/>
          <w:sz w:val="24"/>
          <w:szCs w:val="24"/>
        </w:rPr>
        <w:t>, ο διάλογος, η διαπραγμάτευση, η αποδοχή</w:t>
      </w:r>
      <w:r w:rsidR="00FE5B84" w:rsidRPr="00135455">
        <w:rPr>
          <w:rFonts w:ascii="Times New Roman" w:hAnsi="Times New Roman" w:cs="Times New Roman"/>
          <w:sz w:val="24"/>
          <w:szCs w:val="24"/>
        </w:rPr>
        <w:t xml:space="preserve"> </w:t>
      </w:r>
      <w:r w:rsidRPr="00135455">
        <w:rPr>
          <w:rFonts w:ascii="Times New Roman" w:hAnsi="Times New Roman" w:cs="Times New Roman"/>
          <w:sz w:val="24"/>
          <w:szCs w:val="24"/>
        </w:rPr>
        <w:t xml:space="preserve">της βασικής δημοκρατικής αρχής της </w:t>
      </w:r>
      <w:r w:rsidR="00FE5B84" w:rsidRPr="00135455">
        <w:rPr>
          <w:rFonts w:ascii="Times New Roman" w:hAnsi="Times New Roman" w:cs="Times New Roman"/>
          <w:sz w:val="24"/>
          <w:szCs w:val="24"/>
        </w:rPr>
        <w:t>πλειοψηφίας αποτελούν χρήσιμα εργαλεία για την επίλυση των προβλημάτων που προκύπτουν στην καθημερινότητα ενός ζωντανού κοινωνικού οργανισμού όπως το σχολείο.</w:t>
      </w:r>
    </w:p>
    <w:p w:rsidR="00BF1F6C" w:rsidRPr="00135455" w:rsidRDefault="00BF1F6C" w:rsidP="005D47B9">
      <w:pPr>
        <w:pStyle w:val="Heading1"/>
        <w:spacing w:after="120" w:line="360" w:lineRule="auto"/>
        <w:ind w:left="284"/>
        <w:jc w:val="both"/>
        <w:rPr>
          <w:rFonts w:ascii="Times New Roman" w:hAnsi="Times New Roman" w:cs="Times New Roman"/>
          <w:color w:val="auto"/>
          <w:sz w:val="24"/>
          <w:szCs w:val="24"/>
        </w:rPr>
      </w:pPr>
      <w:bookmarkStart w:id="0" w:name="_Toc60257473"/>
      <w:r w:rsidRPr="00135455">
        <w:rPr>
          <w:rFonts w:ascii="Times New Roman" w:hAnsi="Times New Roman" w:cs="Times New Roman"/>
          <w:i/>
          <w:color w:val="auto"/>
          <w:sz w:val="24"/>
          <w:szCs w:val="24"/>
        </w:rPr>
        <w:t xml:space="preserve"> ΠΡΟΣΕΛΕΥΣΗ-ΑΠΟΧΩΡΗΣΗ</w:t>
      </w:r>
      <w:bookmarkEnd w:id="0"/>
    </w:p>
    <w:p w:rsidR="00CF7C40" w:rsidRPr="00135455" w:rsidRDefault="00CF7C40" w:rsidP="005D47B9">
      <w:pPr>
        <w:pStyle w:val="ListParagraph"/>
        <w:numPr>
          <w:ilvl w:val="0"/>
          <w:numId w:val="3"/>
        </w:numPr>
        <w:spacing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sz w:val="24"/>
          <w:szCs w:val="24"/>
        </w:rPr>
        <w:t>Το ωράριο</w:t>
      </w:r>
      <w:r w:rsidR="00BF1F6C" w:rsidRPr="00135455">
        <w:rPr>
          <w:rFonts w:ascii="Times New Roman" w:hAnsi="Times New Roman" w:cs="Times New Roman"/>
          <w:sz w:val="24"/>
          <w:szCs w:val="24"/>
        </w:rPr>
        <w:t xml:space="preserve"> λειτουργία</w:t>
      </w:r>
      <w:r w:rsidRPr="00135455">
        <w:rPr>
          <w:rFonts w:ascii="Times New Roman" w:hAnsi="Times New Roman" w:cs="Times New Roman"/>
          <w:sz w:val="24"/>
          <w:szCs w:val="24"/>
        </w:rPr>
        <w:t>ς</w:t>
      </w:r>
      <w:r w:rsidR="00BF1F6C" w:rsidRPr="00135455">
        <w:rPr>
          <w:rFonts w:ascii="Times New Roman" w:hAnsi="Times New Roman" w:cs="Times New Roman"/>
          <w:sz w:val="24"/>
          <w:szCs w:val="24"/>
        </w:rPr>
        <w:t xml:space="preserve"> του σχολείου αρχίζει στις 8:00</w:t>
      </w:r>
      <w:r w:rsidR="000C496A">
        <w:rPr>
          <w:rFonts w:ascii="Times New Roman" w:hAnsi="Times New Roman" w:cs="Times New Roman"/>
          <w:sz w:val="24"/>
          <w:szCs w:val="24"/>
        </w:rPr>
        <w:t xml:space="preserve"> </w:t>
      </w:r>
      <w:r w:rsidR="00BF1F6C" w:rsidRPr="00135455">
        <w:rPr>
          <w:rFonts w:ascii="Times New Roman" w:hAnsi="Times New Roman" w:cs="Times New Roman"/>
          <w:sz w:val="24"/>
          <w:szCs w:val="24"/>
        </w:rPr>
        <w:t>π.μ</w:t>
      </w:r>
      <w:r w:rsidRPr="00135455">
        <w:rPr>
          <w:rFonts w:ascii="Times New Roman" w:hAnsi="Times New Roman" w:cs="Times New Roman"/>
          <w:sz w:val="24"/>
          <w:szCs w:val="24"/>
        </w:rPr>
        <w:t xml:space="preserve"> και ολοκληρώνεται για το εξάωρο </w:t>
      </w:r>
      <w:r w:rsidR="00FE5B84" w:rsidRPr="00135455">
        <w:rPr>
          <w:rFonts w:ascii="Times New Roman" w:hAnsi="Times New Roman" w:cs="Times New Roman"/>
          <w:sz w:val="24"/>
          <w:szCs w:val="24"/>
        </w:rPr>
        <w:t>πρόγραμμα</w:t>
      </w:r>
      <w:r w:rsidRPr="00135455">
        <w:rPr>
          <w:rFonts w:ascii="Times New Roman" w:hAnsi="Times New Roman" w:cs="Times New Roman"/>
          <w:sz w:val="24"/>
          <w:szCs w:val="24"/>
        </w:rPr>
        <w:t xml:space="preserve"> στις 12:55</w:t>
      </w:r>
      <w:r w:rsidR="00E00311">
        <w:rPr>
          <w:rFonts w:ascii="Times New Roman" w:hAnsi="Times New Roman" w:cs="Times New Roman"/>
          <w:sz w:val="24"/>
          <w:szCs w:val="24"/>
        </w:rPr>
        <w:t xml:space="preserve"> μ.μ.</w:t>
      </w:r>
      <w:r w:rsidRPr="00135455">
        <w:rPr>
          <w:rFonts w:ascii="Times New Roman" w:hAnsi="Times New Roman" w:cs="Times New Roman"/>
          <w:sz w:val="24"/>
          <w:szCs w:val="24"/>
        </w:rPr>
        <w:t xml:space="preserve"> και για το επτάωρο στις 13:35</w:t>
      </w:r>
      <w:r w:rsidR="00E00311">
        <w:rPr>
          <w:rFonts w:ascii="Times New Roman" w:hAnsi="Times New Roman" w:cs="Times New Roman"/>
          <w:sz w:val="24"/>
          <w:szCs w:val="24"/>
        </w:rPr>
        <w:t xml:space="preserve"> μ.μ</w:t>
      </w:r>
      <w:r w:rsidR="00117E11">
        <w:rPr>
          <w:rFonts w:ascii="Times New Roman" w:hAnsi="Times New Roman" w:cs="Times New Roman"/>
          <w:sz w:val="24"/>
          <w:szCs w:val="24"/>
        </w:rPr>
        <w:t>.</w:t>
      </w:r>
    </w:p>
    <w:p w:rsidR="00CF7C40" w:rsidRPr="00135455" w:rsidRDefault="00BF1F6C" w:rsidP="005D47B9">
      <w:pPr>
        <w:pStyle w:val="ListParagraph"/>
        <w:numPr>
          <w:ilvl w:val="0"/>
          <w:numId w:val="3"/>
        </w:numPr>
        <w:spacing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sz w:val="24"/>
          <w:szCs w:val="24"/>
        </w:rPr>
        <w:t xml:space="preserve">Οι μαθητές/τριες προσέρχονται έγκαιρα στο σχολείο ώστε να παρευρίσκονται στη πρωινή συγκέντρωση και προσευχή στο προαύλιο του σχολείου. </w:t>
      </w:r>
    </w:p>
    <w:p w:rsidR="00CF7C40" w:rsidRPr="00135455" w:rsidRDefault="00CF7C40" w:rsidP="005D47B9">
      <w:pPr>
        <w:pStyle w:val="ListParagraph"/>
        <w:numPr>
          <w:ilvl w:val="0"/>
          <w:numId w:val="3"/>
        </w:numPr>
        <w:spacing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sz w:val="24"/>
          <w:szCs w:val="24"/>
        </w:rPr>
        <w:t xml:space="preserve">Σε περίπτωση </w:t>
      </w:r>
      <w:r w:rsidRPr="00135455">
        <w:rPr>
          <w:rFonts w:ascii="Times New Roman" w:hAnsi="Times New Roman" w:cs="Times New Roman"/>
          <w:b/>
          <w:sz w:val="24"/>
          <w:szCs w:val="24"/>
        </w:rPr>
        <w:t>καθυστερημένης προσέλευσης</w:t>
      </w:r>
      <w:r w:rsidRPr="00135455">
        <w:rPr>
          <w:rFonts w:ascii="Times New Roman" w:hAnsi="Times New Roman" w:cs="Times New Roman"/>
          <w:sz w:val="24"/>
          <w:szCs w:val="24"/>
        </w:rPr>
        <w:t xml:space="preserve">  ο μαθητής/τρια οφείλει</w:t>
      </w:r>
      <w:r w:rsidR="005D5A5A" w:rsidRPr="00135455">
        <w:rPr>
          <w:rFonts w:ascii="Times New Roman" w:hAnsi="Times New Roman" w:cs="Times New Roman"/>
          <w:sz w:val="24"/>
          <w:szCs w:val="24"/>
        </w:rPr>
        <w:t xml:space="preserve"> να απευθύνεται στη  Δ/νση του σχολείου και να παραμένει εκτός τάξης την πρώτη ώρα με απουσία.</w:t>
      </w:r>
    </w:p>
    <w:p w:rsidR="005D5A5A" w:rsidRPr="00135455" w:rsidRDefault="005D5A5A" w:rsidP="005D47B9">
      <w:pPr>
        <w:pStyle w:val="ListParagraph"/>
        <w:numPr>
          <w:ilvl w:val="0"/>
          <w:numId w:val="3"/>
        </w:numPr>
        <w:spacing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b/>
          <w:sz w:val="24"/>
          <w:szCs w:val="24"/>
        </w:rPr>
        <w:t>Για την αποχώρηση από το σχολείο πριν από την ολοκλήρωση του ημερήσιου προγράμματος</w:t>
      </w:r>
      <w:r w:rsidRPr="00135455">
        <w:rPr>
          <w:rFonts w:ascii="Times New Roman" w:hAnsi="Times New Roman" w:cs="Times New Roman"/>
          <w:sz w:val="24"/>
          <w:szCs w:val="24"/>
        </w:rPr>
        <w:t xml:space="preserve"> απαιτείται προηγούμενη επικοινωνία με τον γονέα ή κηδεμόνα του μαθητή/τριας.</w:t>
      </w:r>
      <w:r w:rsidR="00FE5B84" w:rsidRPr="00135455">
        <w:rPr>
          <w:rFonts w:ascii="Times New Roman" w:hAnsi="Times New Roman" w:cs="Times New Roman"/>
          <w:sz w:val="24"/>
          <w:szCs w:val="24"/>
        </w:rPr>
        <w:t xml:space="preserve"> </w:t>
      </w:r>
      <w:r w:rsidRPr="00135455">
        <w:rPr>
          <w:rFonts w:ascii="Times New Roman" w:hAnsi="Times New Roman" w:cs="Times New Roman"/>
          <w:sz w:val="24"/>
          <w:szCs w:val="24"/>
        </w:rPr>
        <w:t>Η αυθαίρετη ενδιάμεση αποχώρηση του</w:t>
      </w:r>
      <w:r w:rsidR="00165A4E">
        <w:rPr>
          <w:rFonts w:ascii="Times New Roman" w:hAnsi="Times New Roman" w:cs="Times New Roman"/>
          <w:sz w:val="24"/>
          <w:szCs w:val="24"/>
        </w:rPr>
        <w:t>/της</w:t>
      </w:r>
      <w:r w:rsidRPr="00135455">
        <w:rPr>
          <w:rFonts w:ascii="Times New Roman" w:hAnsi="Times New Roman" w:cs="Times New Roman"/>
          <w:sz w:val="24"/>
          <w:szCs w:val="24"/>
        </w:rPr>
        <w:t xml:space="preserve"> μαθητή/τριας συνιστά σοβαρό παράπτωμα, ενημερώνονται οι γονείς ή κηδεμόνες και ελέγχεται πειθαρχικά, επειδή θέτει σε κίνδυνο την προσωπική του /της ασφάλεια και </w:t>
      </w:r>
      <w:r w:rsidR="00FE5B84" w:rsidRPr="00135455">
        <w:rPr>
          <w:rFonts w:ascii="Times New Roman" w:hAnsi="Times New Roman" w:cs="Times New Roman"/>
          <w:sz w:val="24"/>
          <w:szCs w:val="24"/>
        </w:rPr>
        <w:t>διαταράσσει</w:t>
      </w:r>
      <w:r w:rsidRPr="00135455">
        <w:rPr>
          <w:rFonts w:ascii="Times New Roman" w:hAnsi="Times New Roman" w:cs="Times New Roman"/>
          <w:sz w:val="24"/>
          <w:szCs w:val="24"/>
        </w:rPr>
        <w:t xml:space="preserve"> την ομαλή λειτουργία της τάξης</w:t>
      </w:r>
      <w:r w:rsidR="00FE5B84" w:rsidRPr="00135455">
        <w:rPr>
          <w:rFonts w:ascii="Times New Roman" w:hAnsi="Times New Roman" w:cs="Times New Roman"/>
          <w:sz w:val="24"/>
          <w:szCs w:val="24"/>
        </w:rPr>
        <w:t>.</w:t>
      </w:r>
    </w:p>
    <w:p w:rsidR="00FE5B84" w:rsidRPr="00135455" w:rsidRDefault="00FE5B84" w:rsidP="005D47B9">
      <w:pPr>
        <w:pStyle w:val="ListParagraph"/>
        <w:numPr>
          <w:ilvl w:val="0"/>
          <w:numId w:val="3"/>
        </w:numPr>
        <w:spacing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b/>
          <w:sz w:val="24"/>
          <w:szCs w:val="24"/>
        </w:rPr>
        <w:t>Σε περίπτωση προβλήματος υγεί</w:t>
      </w:r>
      <w:r w:rsidR="00D8484B" w:rsidRPr="00135455">
        <w:rPr>
          <w:rFonts w:ascii="Times New Roman" w:hAnsi="Times New Roman" w:cs="Times New Roman"/>
          <w:b/>
          <w:sz w:val="24"/>
          <w:szCs w:val="24"/>
        </w:rPr>
        <w:t>α</w:t>
      </w:r>
      <w:r w:rsidRPr="00135455">
        <w:rPr>
          <w:rFonts w:ascii="Times New Roman" w:hAnsi="Times New Roman" w:cs="Times New Roman"/>
          <w:b/>
          <w:sz w:val="24"/>
          <w:szCs w:val="24"/>
        </w:rPr>
        <w:t>ς</w:t>
      </w:r>
      <w:r w:rsidR="00D8484B" w:rsidRPr="00135455">
        <w:rPr>
          <w:rFonts w:ascii="Times New Roman" w:hAnsi="Times New Roman" w:cs="Times New Roman"/>
          <w:sz w:val="24"/>
          <w:szCs w:val="24"/>
        </w:rPr>
        <w:t xml:space="preserve"> κατά τη διάρκεια των μαθημάτων ενημερώνεται ο γονέας ή κηδεμόνας, ο οποίος παραλαμβάνει τον</w:t>
      </w:r>
      <w:r w:rsidR="009D2235">
        <w:rPr>
          <w:rFonts w:ascii="Times New Roman" w:hAnsi="Times New Roman" w:cs="Times New Roman"/>
          <w:sz w:val="24"/>
          <w:szCs w:val="24"/>
        </w:rPr>
        <w:t>/την</w:t>
      </w:r>
      <w:r w:rsidR="00D8484B" w:rsidRPr="00135455">
        <w:rPr>
          <w:rFonts w:ascii="Times New Roman" w:hAnsi="Times New Roman" w:cs="Times New Roman"/>
          <w:sz w:val="24"/>
          <w:szCs w:val="24"/>
        </w:rPr>
        <w:t xml:space="preserve"> μαθητή/τρια ή δίνει τηλεφωνικά την άδεια για αποχώρηση από το σχολείο.</w:t>
      </w:r>
    </w:p>
    <w:p w:rsidR="00D81574" w:rsidRPr="00135455" w:rsidRDefault="00BF1F6C" w:rsidP="005D47B9">
      <w:pPr>
        <w:spacing w:after="120" w:line="360" w:lineRule="auto"/>
        <w:ind w:left="284"/>
        <w:jc w:val="both"/>
        <w:rPr>
          <w:rFonts w:ascii="Times New Roman" w:hAnsi="Times New Roman" w:cs="Times New Roman"/>
          <w:b/>
          <w:i/>
          <w:sz w:val="24"/>
          <w:szCs w:val="24"/>
        </w:rPr>
      </w:pPr>
      <w:r w:rsidRPr="00135455">
        <w:rPr>
          <w:rFonts w:ascii="Times New Roman" w:hAnsi="Times New Roman" w:cs="Times New Roman"/>
          <w:b/>
          <w:i/>
          <w:sz w:val="24"/>
          <w:szCs w:val="24"/>
        </w:rPr>
        <w:t xml:space="preserve">ΠΛΑΙΣΙΟ  ΛΕΙΤΟΥΡΓΙΑΣ ΜΕΣΑ </w:t>
      </w:r>
      <w:r w:rsidR="00D8484B" w:rsidRPr="00135455">
        <w:rPr>
          <w:rFonts w:ascii="Times New Roman" w:hAnsi="Times New Roman" w:cs="Times New Roman"/>
          <w:b/>
          <w:i/>
          <w:sz w:val="24"/>
          <w:szCs w:val="24"/>
        </w:rPr>
        <w:t>ΣΤΗΝ ΤΑΞΗ</w:t>
      </w:r>
    </w:p>
    <w:p w:rsidR="004A2259" w:rsidRPr="00135455" w:rsidRDefault="00BD68EB" w:rsidP="005D47B9">
      <w:pPr>
        <w:pStyle w:val="ListParagraph"/>
        <w:numPr>
          <w:ilvl w:val="0"/>
          <w:numId w:val="2"/>
        </w:numPr>
        <w:spacing w:before="240"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b/>
          <w:sz w:val="24"/>
          <w:szCs w:val="24"/>
        </w:rPr>
        <w:t>Η έγκαιρη προσέλευση στην τάξη</w:t>
      </w:r>
      <w:r w:rsidRPr="00135455">
        <w:rPr>
          <w:rFonts w:ascii="Times New Roman" w:hAnsi="Times New Roman" w:cs="Times New Roman"/>
          <w:sz w:val="24"/>
          <w:szCs w:val="24"/>
        </w:rPr>
        <w:t xml:space="preserve"> είναι αυτονόητη υποχρέωση όλων μας, μαθητώ</w:t>
      </w:r>
      <w:r w:rsidR="004A2259" w:rsidRPr="00135455">
        <w:rPr>
          <w:rFonts w:ascii="Times New Roman" w:hAnsi="Times New Roman" w:cs="Times New Roman"/>
          <w:sz w:val="24"/>
          <w:szCs w:val="24"/>
        </w:rPr>
        <w:t>ν</w:t>
      </w:r>
      <w:r w:rsidRPr="00135455">
        <w:rPr>
          <w:rFonts w:ascii="Times New Roman" w:hAnsi="Times New Roman" w:cs="Times New Roman"/>
          <w:sz w:val="24"/>
          <w:szCs w:val="24"/>
        </w:rPr>
        <w:t>/τριων και εκπαιδευτικών.</w:t>
      </w:r>
    </w:p>
    <w:p w:rsidR="00BD68EB" w:rsidRPr="00135455" w:rsidRDefault="004A2259" w:rsidP="005D47B9">
      <w:pPr>
        <w:pStyle w:val="ListParagraph"/>
        <w:numPr>
          <w:ilvl w:val="0"/>
          <w:numId w:val="2"/>
        </w:numPr>
        <w:spacing w:before="240"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b/>
          <w:sz w:val="24"/>
          <w:szCs w:val="24"/>
        </w:rPr>
        <w:t>Καθυστερημένη προσέλευση χωρίς άδεια, χρεώνει το</w:t>
      </w:r>
      <w:r w:rsidR="00105B0B">
        <w:rPr>
          <w:rFonts w:ascii="Times New Roman" w:hAnsi="Times New Roman" w:cs="Times New Roman"/>
          <w:b/>
          <w:sz w:val="24"/>
          <w:szCs w:val="24"/>
        </w:rPr>
        <w:t>/τη</w:t>
      </w:r>
      <w:r w:rsidRPr="00135455">
        <w:rPr>
          <w:rFonts w:ascii="Times New Roman" w:hAnsi="Times New Roman" w:cs="Times New Roman"/>
          <w:b/>
          <w:sz w:val="24"/>
          <w:szCs w:val="24"/>
        </w:rPr>
        <w:t xml:space="preserve"> μαθητή/τρια με ωριαία απουσία.</w:t>
      </w:r>
      <w:r w:rsidRPr="00135455">
        <w:rPr>
          <w:rFonts w:ascii="Times New Roman" w:hAnsi="Times New Roman" w:cs="Times New Roman"/>
          <w:sz w:val="24"/>
          <w:szCs w:val="24"/>
        </w:rPr>
        <w:t xml:space="preserve"> Οι μαθητές προσέρχονται στην γραμματεία παραμένουν στο χώρο και επιτηρούνται σύμφωνα με τις οδηγίες της Διεύθυνσης. Αν το φαινόμενο επαναλαμβάνεται συχνά, ο</w:t>
      </w:r>
      <w:r w:rsidR="00105D41">
        <w:rPr>
          <w:rFonts w:ascii="Times New Roman" w:hAnsi="Times New Roman" w:cs="Times New Roman"/>
          <w:sz w:val="24"/>
          <w:szCs w:val="24"/>
        </w:rPr>
        <w:t>/η</w:t>
      </w:r>
      <w:r w:rsidRPr="00135455">
        <w:rPr>
          <w:rFonts w:ascii="Times New Roman" w:hAnsi="Times New Roman" w:cs="Times New Roman"/>
          <w:sz w:val="24"/>
          <w:szCs w:val="24"/>
        </w:rPr>
        <w:t xml:space="preserve"> μαθητής</w:t>
      </w:r>
      <w:r w:rsidR="00105D41">
        <w:rPr>
          <w:rFonts w:ascii="Times New Roman" w:hAnsi="Times New Roman" w:cs="Times New Roman"/>
          <w:sz w:val="24"/>
          <w:szCs w:val="24"/>
        </w:rPr>
        <w:t>/τρια</w:t>
      </w:r>
      <w:r w:rsidRPr="00135455">
        <w:rPr>
          <w:rFonts w:ascii="Times New Roman" w:hAnsi="Times New Roman" w:cs="Times New Roman"/>
          <w:sz w:val="24"/>
          <w:szCs w:val="24"/>
        </w:rPr>
        <w:t xml:space="preserve"> ελέγχεται πειθαρχικά.</w:t>
      </w:r>
    </w:p>
    <w:p w:rsidR="00BD68EB" w:rsidRPr="00135455" w:rsidRDefault="00BD68EB" w:rsidP="005D47B9">
      <w:pPr>
        <w:pStyle w:val="ListParagraph"/>
        <w:numPr>
          <w:ilvl w:val="0"/>
          <w:numId w:val="2"/>
        </w:numPr>
        <w:spacing w:before="240"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b/>
          <w:sz w:val="24"/>
          <w:szCs w:val="24"/>
        </w:rPr>
        <w:lastRenderedPageBreak/>
        <w:t>Οι μαθητές/τριες μέσα στις αίθουσες κάθονται σε προκαθορισμένες θέσεις</w:t>
      </w:r>
      <w:r w:rsidRPr="00135455">
        <w:rPr>
          <w:rFonts w:ascii="Times New Roman" w:hAnsi="Times New Roman" w:cs="Times New Roman"/>
          <w:sz w:val="24"/>
          <w:szCs w:val="24"/>
        </w:rPr>
        <w:t xml:space="preserve">. Οι υπεύθυνοι εκπαιδευτικοί των τμημάτων σε συνεννόηση  με τους μαθητές/τριες του τμήματος προκαθορίζουν τις θέσεις και καταρτίζουν το αντίστοιχο πλάνο. Αλλαγές στο πλάνο αυτό είναι δυνατό να προκύψουν με </w:t>
      </w:r>
      <w:r w:rsidR="007947C9" w:rsidRPr="00135455">
        <w:rPr>
          <w:rFonts w:ascii="Times New Roman" w:hAnsi="Times New Roman" w:cs="Times New Roman"/>
          <w:sz w:val="24"/>
          <w:szCs w:val="24"/>
        </w:rPr>
        <w:t>αίτημα</w:t>
      </w:r>
      <w:r w:rsidRPr="00135455">
        <w:rPr>
          <w:rFonts w:ascii="Times New Roman" w:hAnsi="Times New Roman" w:cs="Times New Roman"/>
          <w:sz w:val="24"/>
          <w:szCs w:val="24"/>
        </w:rPr>
        <w:t xml:space="preserve"> του</w:t>
      </w:r>
      <w:r w:rsidR="00606344">
        <w:rPr>
          <w:rFonts w:ascii="Times New Roman" w:hAnsi="Times New Roman" w:cs="Times New Roman"/>
          <w:sz w:val="24"/>
          <w:szCs w:val="24"/>
        </w:rPr>
        <w:t>/της</w:t>
      </w:r>
      <w:r w:rsidR="007947C9" w:rsidRPr="00135455">
        <w:rPr>
          <w:rFonts w:ascii="Times New Roman" w:hAnsi="Times New Roman" w:cs="Times New Roman"/>
          <w:sz w:val="24"/>
          <w:szCs w:val="24"/>
        </w:rPr>
        <w:t xml:space="preserve"> μαθητή/τριας ή με πρωτοβουλία διδάσκοντος εκπαιδευτικού μόνο σε συνεννόηση με τον υπεύθυνο του τμήματος.</w:t>
      </w:r>
    </w:p>
    <w:p w:rsidR="004A2259" w:rsidRPr="00135455" w:rsidRDefault="004A2259" w:rsidP="005D47B9">
      <w:pPr>
        <w:pStyle w:val="ListParagraph"/>
        <w:numPr>
          <w:ilvl w:val="0"/>
          <w:numId w:val="2"/>
        </w:numPr>
        <w:spacing w:before="240"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b/>
          <w:sz w:val="24"/>
          <w:szCs w:val="24"/>
        </w:rPr>
        <w:t xml:space="preserve">Κατά τη διάρκεια του μαθήματος οι μαθητές/ τριες βγαίνουν από την αίθουσα </w:t>
      </w:r>
      <w:r w:rsidRPr="00135455">
        <w:rPr>
          <w:rFonts w:ascii="Times New Roman" w:hAnsi="Times New Roman" w:cs="Times New Roman"/>
          <w:sz w:val="24"/>
          <w:szCs w:val="24"/>
        </w:rPr>
        <w:t xml:space="preserve">μόνο όταν υπάρχει </w:t>
      </w:r>
      <w:r w:rsidR="00AD4B5D" w:rsidRPr="00135455">
        <w:rPr>
          <w:rFonts w:ascii="Times New Roman" w:hAnsi="Times New Roman" w:cs="Times New Roman"/>
          <w:sz w:val="24"/>
          <w:szCs w:val="24"/>
        </w:rPr>
        <w:t>σοβαρός λόγος και μόνο από άδεια του ή της εκπαιδευτικού.</w:t>
      </w:r>
    </w:p>
    <w:p w:rsidR="00AD4B5D" w:rsidRPr="00135455" w:rsidRDefault="00AD4B5D" w:rsidP="005D47B9">
      <w:pPr>
        <w:pStyle w:val="ListParagraph"/>
        <w:numPr>
          <w:ilvl w:val="0"/>
          <w:numId w:val="2"/>
        </w:numPr>
        <w:spacing w:before="240"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b/>
          <w:sz w:val="24"/>
          <w:szCs w:val="24"/>
        </w:rPr>
        <w:t>Σε περίπτωση απουσίας διδάσκοντος οι μαθητές</w:t>
      </w:r>
      <w:r w:rsidR="00217C25">
        <w:rPr>
          <w:rFonts w:ascii="Times New Roman" w:hAnsi="Times New Roman" w:cs="Times New Roman"/>
          <w:b/>
          <w:sz w:val="24"/>
          <w:szCs w:val="24"/>
        </w:rPr>
        <w:t>/τριες</w:t>
      </w:r>
      <w:r w:rsidRPr="00135455">
        <w:rPr>
          <w:rFonts w:ascii="Times New Roman" w:hAnsi="Times New Roman" w:cs="Times New Roman"/>
          <w:b/>
          <w:sz w:val="24"/>
          <w:szCs w:val="24"/>
        </w:rPr>
        <w:t xml:space="preserve"> προσαρμόζονται στις εξής εναλλακτικές ρυθμίσεις</w:t>
      </w:r>
      <w:r w:rsidRPr="00135455">
        <w:rPr>
          <w:rFonts w:ascii="Times New Roman" w:hAnsi="Times New Roman" w:cs="Times New Roman"/>
          <w:sz w:val="24"/>
          <w:szCs w:val="24"/>
        </w:rPr>
        <w:t xml:space="preserve">: </w:t>
      </w:r>
      <w:r w:rsidRPr="00135455">
        <w:rPr>
          <w:rFonts w:ascii="Times New Roman" w:hAnsi="Times New Roman" w:cs="Times New Roman"/>
          <w:b/>
          <w:sz w:val="24"/>
          <w:szCs w:val="24"/>
        </w:rPr>
        <w:t>α)</w:t>
      </w:r>
      <w:r w:rsidRPr="00135455">
        <w:rPr>
          <w:rFonts w:ascii="Times New Roman" w:hAnsi="Times New Roman" w:cs="Times New Roman"/>
          <w:sz w:val="24"/>
          <w:szCs w:val="24"/>
        </w:rPr>
        <w:t>Αναπλήρωση της διδακτικής ώρας από άλλο</w:t>
      </w:r>
      <w:r w:rsidR="0067714E">
        <w:rPr>
          <w:rFonts w:ascii="Times New Roman" w:hAnsi="Times New Roman" w:cs="Times New Roman"/>
          <w:sz w:val="24"/>
          <w:szCs w:val="24"/>
        </w:rPr>
        <w:t>/άλλη</w:t>
      </w:r>
      <w:r w:rsidRPr="00135455">
        <w:rPr>
          <w:rFonts w:ascii="Times New Roman" w:hAnsi="Times New Roman" w:cs="Times New Roman"/>
          <w:sz w:val="24"/>
          <w:szCs w:val="24"/>
        </w:rPr>
        <w:t xml:space="preserve"> διαθέσιμο</w:t>
      </w:r>
      <w:r w:rsidR="0067714E">
        <w:rPr>
          <w:rFonts w:ascii="Times New Roman" w:hAnsi="Times New Roman" w:cs="Times New Roman"/>
          <w:sz w:val="24"/>
          <w:szCs w:val="24"/>
        </w:rPr>
        <w:t>/μη</w:t>
      </w:r>
      <w:r w:rsidRPr="00135455">
        <w:rPr>
          <w:rFonts w:ascii="Times New Roman" w:hAnsi="Times New Roman" w:cs="Times New Roman"/>
          <w:sz w:val="24"/>
          <w:szCs w:val="24"/>
        </w:rPr>
        <w:t xml:space="preserve"> </w:t>
      </w:r>
      <w:r w:rsidR="0067714E">
        <w:rPr>
          <w:rFonts w:ascii="Times New Roman" w:hAnsi="Times New Roman" w:cs="Times New Roman"/>
          <w:sz w:val="24"/>
          <w:szCs w:val="24"/>
        </w:rPr>
        <w:t>καθηγητή/τρια</w:t>
      </w:r>
      <w:r w:rsidRPr="00135455">
        <w:rPr>
          <w:rFonts w:ascii="Times New Roman" w:hAnsi="Times New Roman" w:cs="Times New Roman"/>
          <w:sz w:val="24"/>
          <w:szCs w:val="24"/>
        </w:rPr>
        <w:t xml:space="preserve"> είτε με παραμονή στην τάξη για μελέτη / συζήτηση / παρουσίαση θέματος είτε με έξοδο στην αυλή υπό την επίβλεψη του</w:t>
      </w:r>
      <w:r w:rsidR="00FD1A00">
        <w:rPr>
          <w:rFonts w:ascii="Times New Roman" w:hAnsi="Times New Roman" w:cs="Times New Roman"/>
          <w:sz w:val="24"/>
          <w:szCs w:val="24"/>
        </w:rPr>
        <w:t>/της</w:t>
      </w:r>
      <w:r w:rsidRPr="00135455">
        <w:rPr>
          <w:rFonts w:ascii="Times New Roman" w:hAnsi="Times New Roman" w:cs="Times New Roman"/>
          <w:sz w:val="24"/>
          <w:szCs w:val="24"/>
        </w:rPr>
        <w:t xml:space="preserve"> καθηγητή</w:t>
      </w:r>
      <w:r w:rsidR="00FD1A00">
        <w:rPr>
          <w:rFonts w:ascii="Times New Roman" w:hAnsi="Times New Roman" w:cs="Times New Roman"/>
          <w:sz w:val="24"/>
          <w:szCs w:val="24"/>
        </w:rPr>
        <w:t>/τριας</w:t>
      </w:r>
      <w:r w:rsidRPr="00135455">
        <w:rPr>
          <w:rFonts w:ascii="Times New Roman" w:hAnsi="Times New Roman" w:cs="Times New Roman"/>
          <w:sz w:val="24"/>
          <w:szCs w:val="24"/>
        </w:rPr>
        <w:t xml:space="preserve"> αναπλήρωσης. </w:t>
      </w:r>
      <w:r w:rsidRPr="00135455">
        <w:rPr>
          <w:rFonts w:ascii="Times New Roman" w:hAnsi="Times New Roman" w:cs="Times New Roman"/>
          <w:b/>
          <w:sz w:val="24"/>
          <w:szCs w:val="24"/>
        </w:rPr>
        <w:t>β</w:t>
      </w:r>
      <w:r w:rsidRPr="00135455">
        <w:rPr>
          <w:rFonts w:ascii="Times New Roman" w:hAnsi="Times New Roman" w:cs="Times New Roman"/>
          <w:sz w:val="24"/>
          <w:szCs w:val="24"/>
        </w:rPr>
        <w:t>) Αναμόρφωση του ημερήσιου προγράμματος.</w:t>
      </w:r>
    </w:p>
    <w:p w:rsidR="004A6058" w:rsidRPr="008702BF" w:rsidRDefault="004A6058" w:rsidP="005D47B9">
      <w:pPr>
        <w:pStyle w:val="ListParagraph"/>
        <w:numPr>
          <w:ilvl w:val="0"/>
          <w:numId w:val="2"/>
        </w:numPr>
        <w:spacing w:before="240"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b/>
          <w:sz w:val="24"/>
          <w:szCs w:val="24"/>
        </w:rPr>
        <w:t>Η καθαριότητα της αίθουσας</w:t>
      </w:r>
      <w:r w:rsidRPr="00135455">
        <w:rPr>
          <w:rFonts w:ascii="Times New Roman" w:hAnsi="Times New Roman" w:cs="Times New Roman"/>
          <w:sz w:val="24"/>
          <w:szCs w:val="24"/>
        </w:rPr>
        <w:t xml:space="preserve"> και των κοινόχρηστων χώρων του σχολείου αποτελεί ευθύνη όλων των μαθητών/τριών.</w:t>
      </w:r>
      <w:r w:rsidRPr="00135455">
        <w:rPr>
          <w:rFonts w:ascii="Times New Roman" w:hAnsi="Times New Roman" w:cs="Times New Roman"/>
          <w:b/>
          <w:sz w:val="24"/>
          <w:szCs w:val="24"/>
        </w:rPr>
        <w:t xml:space="preserve"> </w:t>
      </w:r>
      <w:r w:rsidRPr="00135455">
        <w:rPr>
          <w:rFonts w:ascii="Times New Roman" w:hAnsi="Times New Roman" w:cs="Times New Roman"/>
          <w:sz w:val="24"/>
          <w:szCs w:val="24"/>
        </w:rPr>
        <w:t xml:space="preserve">Ο συντονισμός της δράσης αυτής </w:t>
      </w:r>
      <w:r w:rsidR="00FE1511" w:rsidRPr="00135455">
        <w:rPr>
          <w:rFonts w:ascii="Times New Roman" w:hAnsi="Times New Roman" w:cs="Times New Roman"/>
          <w:sz w:val="24"/>
          <w:szCs w:val="24"/>
        </w:rPr>
        <w:t>αποτελεί</w:t>
      </w:r>
      <w:r w:rsidRPr="00135455">
        <w:rPr>
          <w:rFonts w:ascii="Times New Roman" w:hAnsi="Times New Roman" w:cs="Times New Roman"/>
          <w:sz w:val="24"/>
          <w:szCs w:val="24"/>
        </w:rPr>
        <w:t xml:space="preserve"> ιδιαίτερο μέλημα των πενταμελών συμβουλίων σε ότι αφορά στις αίθουσες και του δεκαπενταμελούς συμβουλίου σε ότι αφορά στους κοινόχρηστους χώρους.</w:t>
      </w:r>
      <w:r w:rsidR="00FE1511" w:rsidRPr="00135455">
        <w:rPr>
          <w:rFonts w:ascii="Times New Roman" w:hAnsi="Times New Roman" w:cs="Times New Roman"/>
          <w:sz w:val="24"/>
          <w:szCs w:val="24"/>
        </w:rPr>
        <w:t xml:space="preserve"> Επίσης οι μαθητές/τριες καλό είναι να αποφεύγουν, να φέρουν μαζί τους στο σχολείο </w:t>
      </w:r>
      <w:r w:rsidR="00FE1511" w:rsidRPr="008702BF">
        <w:rPr>
          <w:rFonts w:ascii="Times New Roman" w:hAnsi="Times New Roman" w:cs="Times New Roman"/>
          <w:sz w:val="24"/>
          <w:szCs w:val="24"/>
        </w:rPr>
        <w:t>μεγάλα χρηματικά ποσά ή πολύτιμα αντικείμενα.</w:t>
      </w:r>
    </w:p>
    <w:p w:rsidR="00FE1511" w:rsidRPr="00135455" w:rsidRDefault="00FE1511" w:rsidP="005D47B9">
      <w:pPr>
        <w:pStyle w:val="ListParagraph"/>
        <w:numPr>
          <w:ilvl w:val="0"/>
          <w:numId w:val="2"/>
        </w:numPr>
        <w:spacing w:before="240"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b/>
          <w:sz w:val="24"/>
          <w:szCs w:val="24"/>
        </w:rPr>
        <w:t>Η κατανάλωση φαγητών και ποτών</w:t>
      </w:r>
      <w:r w:rsidRPr="00135455">
        <w:rPr>
          <w:rFonts w:ascii="Times New Roman" w:hAnsi="Times New Roman" w:cs="Times New Roman"/>
          <w:sz w:val="24"/>
          <w:szCs w:val="24"/>
        </w:rPr>
        <w:t xml:space="preserve"> επιτρέπεται μόνο στους εξωτερικούς χώρους του σχολείου.</w:t>
      </w:r>
    </w:p>
    <w:p w:rsidR="00554B39" w:rsidRPr="00135455" w:rsidRDefault="00554B39" w:rsidP="005D47B9">
      <w:pPr>
        <w:pStyle w:val="ListParagraph"/>
        <w:numPr>
          <w:ilvl w:val="0"/>
          <w:numId w:val="2"/>
        </w:numPr>
        <w:tabs>
          <w:tab w:val="left" w:pos="142"/>
        </w:tabs>
        <w:spacing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b/>
          <w:sz w:val="24"/>
          <w:szCs w:val="24"/>
        </w:rPr>
        <w:t>Όταν οι μαθητές</w:t>
      </w:r>
      <w:r w:rsidR="00A60CD6">
        <w:rPr>
          <w:rFonts w:ascii="Times New Roman" w:hAnsi="Times New Roman" w:cs="Times New Roman"/>
          <w:b/>
          <w:sz w:val="24"/>
          <w:szCs w:val="24"/>
        </w:rPr>
        <w:t>/τριες</w:t>
      </w:r>
      <w:r w:rsidRPr="00135455">
        <w:rPr>
          <w:rFonts w:ascii="Times New Roman" w:hAnsi="Times New Roman" w:cs="Times New Roman"/>
          <w:b/>
          <w:sz w:val="24"/>
          <w:szCs w:val="24"/>
        </w:rPr>
        <w:t xml:space="preserve"> ολοκληρώνουν ολιγόλεπτη γραπτή εξέταση (test</w:t>
      </w:r>
      <w:r w:rsidRPr="00135455">
        <w:rPr>
          <w:rFonts w:ascii="Times New Roman" w:hAnsi="Times New Roman" w:cs="Times New Roman"/>
          <w:sz w:val="24"/>
          <w:szCs w:val="24"/>
        </w:rPr>
        <w:t>) ή πρόχειρο διαγώνισμα ή τη γραφή έκθεσης, δεν εξέρχονται της αίθουσας αλλά περιμένουν το κουδούνι.</w:t>
      </w:r>
    </w:p>
    <w:p w:rsidR="00554B39" w:rsidRPr="00135455" w:rsidRDefault="00554B39" w:rsidP="005D47B9">
      <w:pPr>
        <w:pStyle w:val="ListParagraph"/>
        <w:numPr>
          <w:ilvl w:val="0"/>
          <w:numId w:val="2"/>
        </w:numPr>
        <w:tabs>
          <w:tab w:val="left" w:pos="142"/>
        </w:tabs>
        <w:spacing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b/>
          <w:sz w:val="24"/>
          <w:szCs w:val="24"/>
        </w:rPr>
        <w:t>Οι μαθητές</w:t>
      </w:r>
      <w:r w:rsidR="00A60CD6">
        <w:rPr>
          <w:rFonts w:ascii="Times New Roman" w:hAnsi="Times New Roman" w:cs="Times New Roman"/>
          <w:b/>
          <w:sz w:val="24"/>
          <w:szCs w:val="24"/>
        </w:rPr>
        <w:t>/τριες</w:t>
      </w:r>
      <w:r w:rsidRPr="00135455">
        <w:rPr>
          <w:rFonts w:ascii="Times New Roman" w:hAnsi="Times New Roman" w:cs="Times New Roman"/>
          <w:b/>
          <w:sz w:val="24"/>
          <w:szCs w:val="24"/>
        </w:rPr>
        <w:t>, που για οποιονδήποτε λόγο δε συμμετέχουν στο μάθημα της γυμναστικής</w:t>
      </w:r>
      <w:r w:rsidRPr="00135455">
        <w:rPr>
          <w:rFonts w:ascii="Times New Roman" w:hAnsi="Times New Roman" w:cs="Times New Roman"/>
          <w:sz w:val="24"/>
          <w:szCs w:val="24"/>
        </w:rPr>
        <w:t xml:space="preserve"> μόνιμα ή περιστασιακά, δεν περιφέρονται στον σχολικό χώρο, αλλά κάθονται σε χώρο που τους υποδεικνύει ο</w:t>
      </w:r>
      <w:r w:rsidR="00A60CD6">
        <w:rPr>
          <w:rFonts w:ascii="Times New Roman" w:hAnsi="Times New Roman" w:cs="Times New Roman"/>
          <w:sz w:val="24"/>
          <w:szCs w:val="24"/>
        </w:rPr>
        <w:t>/η</w:t>
      </w:r>
      <w:r w:rsidRPr="00135455">
        <w:rPr>
          <w:rFonts w:ascii="Times New Roman" w:hAnsi="Times New Roman" w:cs="Times New Roman"/>
          <w:sz w:val="24"/>
          <w:szCs w:val="24"/>
        </w:rPr>
        <w:t xml:space="preserve"> διδάσκων</w:t>
      </w:r>
      <w:r w:rsidR="00A60CD6">
        <w:rPr>
          <w:rFonts w:ascii="Times New Roman" w:hAnsi="Times New Roman" w:cs="Times New Roman"/>
          <w:sz w:val="24"/>
          <w:szCs w:val="24"/>
        </w:rPr>
        <w:t>/ουσα</w:t>
      </w:r>
      <w:r w:rsidRPr="00135455">
        <w:rPr>
          <w:rFonts w:ascii="Times New Roman" w:hAnsi="Times New Roman" w:cs="Times New Roman"/>
          <w:sz w:val="24"/>
          <w:szCs w:val="24"/>
        </w:rPr>
        <w:t xml:space="preserve"> και παρακολουθούν τους ασκούμενους συμμαθητές τους.</w:t>
      </w:r>
    </w:p>
    <w:p w:rsidR="00AD4B5D" w:rsidRPr="00135455" w:rsidRDefault="00554B39" w:rsidP="005D47B9">
      <w:pPr>
        <w:pStyle w:val="ListParagraph"/>
        <w:numPr>
          <w:ilvl w:val="0"/>
          <w:numId w:val="5"/>
        </w:numPr>
        <w:spacing w:before="240"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sz w:val="24"/>
          <w:szCs w:val="24"/>
        </w:rPr>
        <w:t>Ο</w:t>
      </w:r>
      <w:r w:rsidR="00A60CD6">
        <w:rPr>
          <w:rFonts w:ascii="Times New Roman" w:hAnsi="Times New Roman" w:cs="Times New Roman"/>
          <w:sz w:val="24"/>
          <w:szCs w:val="24"/>
        </w:rPr>
        <w:t>/Η</w:t>
      </w:r>
      <w:r w:rsidRPr="00135455">
        <w:rPr>
          <w:rFonts w:ascii="Times New Roman" w:hAnsi="Times New Roman" w:cs="Times New Roman"/>
          <w:sz w:val="24"/>
          <w:szCs w:val="24"/>
        </w:rPr>
        <w:t xml:space="preserve"> μαθητής</w:t>
      </w:r>
      <w:r w:rsidR="00A60CD6">
        <w:rPr>
          <w:rFonts w:ascii="Times New Roman" w:hAnsi="Times New Roman" w:cs="Times New Roman"/>
          <w:sz w:val="24"/>
          <w:szCs w:val="24"/>
        </w:rPr>
        <w:t>/τρια</w:t>
      </w:r>
      <w:r w:rsidRPr="00135455">
        <w:rPr>
          <w:rFonts w:ascii="Times New Roman" w:hAnsi="Times New Roman" w:cs="Times New Roman"/>
          <w:sz w:val="24"/>
          <w:szCs w:val="24"/>
        </w:rPr>
        <w:t xml:space="preserve"> που εκ του νόμου απαλλάσσεται του μαθήματος των θρησκευτικών, δεν παρακολουθεί τη διδασκαλία και ασχολείται με τα άλλα του μαθήματα</w:t>
      </w:r>
      <w:r w:rsidR="00650B38" w:rsidRPr="00135455">
        <w:rPr>
          <w:rFonts w:ascii="Times New Roman" w:hAnsi="Times New Roman" w:cs="Times New Roman"/>
          <w:sz w:val="24"/>
          <w:szCs w:val="24"/>
        </w:rPr>
        <w:t>.</w:t>
      </w:r>
    </w:p>
    <w:p w:rsidR="00554B39" w:rsidRPr="009B0E8E" w:rsidRDefault="00554B39" w:rsidP="009B0E8E">
      <w:pPr>
        <w:pStyle w:val="ListParagraph"/>
        <w:numPr>
          <w:ilvl w:val="0"/>
          <w:numId w:val="5"/>
        </w:numPr>
        <w:spacing w:before="240" w:after="120" w:line="360" w:lineRule="auto"/>
        <w:ind w:left="284" w:firstLine="0"/>
        <w:jc w:val="both"/>
        <w:rPr>
          <w:rFonts w:ascii="Times New Roman" w:hAnsi="Times New Roman" w:cs="Times New Roman"/>
          <w:b/>
          <w:sz w:val="24"/>
          <w:szCs w:val="24"/>
        </w:rPr>
      </w:pPr>
      <w:r w:rsidRPr="009B0E8E">
        <w:rPr>
          <w:rFonts w:ascii="Times New Roman" w:hAnsi="Times New Roman" w:cs="Times New Roman"/>
          <w:b/>
          <w:sz w:val="24"/>
          <w:szCs w:val="24"/>
        </w:rPr>
        <w:t>Αν κάποιος</w:t>
      </w:r>
      <w:r w:rsidR="00487CC6" w:rsidRPr="009B0E8E">
        <w:rPr>
          <w:rFonts w:ascii="Times New Roman" w:hAnsi="Times New Roman" w:cs="Times New Roman"/>
          <w:b/>
          <w:sz w:val="24"/>
          <w:szCs w:val="24"/>
        </w:rPr>
        <w:t>/α</w:t>
      </w:r>
      <w:r w:rsidRPr="009B0E8E">
        <w:rPr>
          <w:rFonts w:ascii="Times New Roman" w:hAnsi="Times New Roman" w:cs="Times New Roman"/>
          <w:b/>
          <w:sz w:val="24"/>
          <w:szCs w:val="24"/>
        </w:rPr>
        <w:t xml:space="preserve"> </w:t>
      </w:r>
      <w:r w:rsidR="00650B38" w:rsidRPr="009B0E8E">
        <w:rPr>
          <w:rFonts w:ascii="Times New Roman" w:hAnsi="Times New Roman" w:cs="Times New Roman"/>
          <w:b/>
          <w:sz w:val="24"/>
          <w:szCs w:val="24"/>
        </w:rPr>
        <w:t xml:space="preserve">μαθητής/τρια παρεμποδίζει την ομαλή διεξαγωγή του μαθήματος </w:t>
      </w:r>
      <w:r w:rsidR="00650B38" w:rsidRPr="009B0E8E">
        <w:rPr>
          <w:rFonts w:ascii="Times New Roman" w:hAnsi="Times New Roman" w:cs="Times New Roman"/>
          <w:sz w:val="24"/>
          <w:szCs w:val="24"/>
        </w:rPr>
        <w:t>με οποιοδήποτε τρόπο(παρενόχληση των άλλων, ρίψεις αντικειμένων, πρόκληση θορύβων κ.α) αδιαφορώντας για το δικαίωμα των υπολοίπων για μάθηση, τότε κατά την κρίση του</w:t>
      </w:r>
      <w:r w:rsidR="00D4033A" w:rsidRPr="009B0E8E">
        <w:rPr>
          <w:rFonts w:ascii="Times New Roman" w:hAnsi="Times New Roman" w:cs="Times New Roman"/>
          <w:sz w:val="24"/>
          <w:szCs w:val="24"/>
        </w:rPr>
        <w:t>/της</w:t>
      </w:r>
      <w:r w:rsidR="00650B38" w:rsidRPr="009B0E8E">
        <w:rPr>
          <w:rFonts w:ascii="Times New Roman" w:hAnsi="Times New Roman" w:cs="Times New Roman"/>
          <w:sz w:val="24"/>
          <w:szCs w:val="24"/>
        </w:rPr>
        <w:t xml:space="preserve"> διδάσκοντα</w:t>
      </w:r>
      <w:r w:rsidR="00D4033A" w:rsidRPr="009B0E8E">
        <w:rPr>
          <w:rFonts w:ascii="Times New Roman" w:hAnsi="Times New Roman" w:cs="Times New Roman"/>
          <w:sz w:val="24"/>
          <w:szCs w:val="24"/>
        </w:rPr>
        <w:t>/ουσας</w:t>
      </w:r>
      <w:r w:rsidR="00650B38" w:rsidRPr="009B0E8E">
        <w:rPr>
          <w:rFonts w:ascii="Times New Roman" w:hAnsi="Times New Roman" w:cs="Times New Roman"/>
          <w:sz w:val="24"/>
          <w:szCs w:val="24"/>
        </w:rPr>
        <w:t xml:space="preserve"> αποβάλλεται από την αίθουσα και συνοδευόμενος/η από τον/την απουσιολόγο του τμήματος οδηγείται στο γραφείο τ</w:t>
      </w:r>
      <w:r w:rsidR="00487CC6" w:rsidRPr="009B0E8E">
        <w:rPr>
          <w:rFonts w:ascii="Times New Roman" w:hAnsi="Times New Roman" w:cs="Times New Roman"/>
          <w:sz w:val="24"/>
          <w:szCs w:val="24"/>
        </w:rPr>
        <w:t>ης</w:t>
      </w:r>
      <w:r w:rsidR="00650B38" w:rsidRPr="009B0E8E">
        <w:rPr>
          <w:rFonts w:ascii="Times New Roman" w:hAnsi="Times New Roman" w:cs="Times New Roman"/>
          <w:sz w:val="24"/>
          <w:szCs w:val="24"/>
        </w:rPr>
        <w:t xml:space="preserve"> Διευθ</w:t>
      </w:r>
      <w:r w:rsidR="00487CC6" w:rsidRPr="009B0E8E">
        <w:rPr>
          <w:rFonts w:ascii="Times New Roman" w:hAnsi="Times New Roman" w:cs="Times New Roman"/>
          <w:sz w:val="24"/>
          <w:szCs w:val="24"/>
        </w:rPr>
        <w:t>ύντριας</w:t>
      </w:r>
      <w:r w:rsidR="00650B38" w:rsidRPr="009B0E8E">
        <w:rPr>
          <w:rFonts w:ascii="Times New Roman" w:hAnsi="Times New Roman" w:cs="Times New Roman"/>
          <w:sz w:val="24"/>
          <w:szCs w:val="24"/>
        </w:rPr>
        <w:t xml:space="preserve">. Η ωριαία αποβολή καταχωρίζεται στο </w:t>
      </w:r>
      <w:r w:rsidR="009B0E8E" w:rsidRPr="009B0E8E">
        <w:rPr>
          <w:rFonts w:ascii="Times New Roman" w:hAnsi="Times New Roman" w:cs="Times New Roman"/>
          <w:sz w:val="24"/>
          <w:szCs w:val="24"/>
        </w:rPr>
        <w:t>Βιβλίο Καταγραφής Ενεργειών Υποστήριξης Εύρυθμης Λειτουργίας</w:t>
      </w:r>
      <w:r w:rsidR="009B0E8E">
        <w:rPr>
          <w:rFonts w:ascii="Times New Roman" w:hAnsi="Times New Roman" w:cs="Times New Roman"/>
          <w:sz w:val="24"/>
          <w:szCs w:val="24"/>
        </w:rPr>
        <w:t xml:space="preserve"> </w:t>
      </w:r>
      <w:r w:rsidR="00650B38" w:rsidRPr="009B0E8E">
        <w:rPr>
          <w:rFonts w:ascii="Times New Roman" w:hAnsi="Times New Roman" w:cs="Times New Roman"/>
          <w:sz w:val="24"/>
          <w:szCs w:val="24"/>
        </w:rPr>
        <w:t>και ενημερώνεται ο γονέας ή κηδεμόνας. Αυτονόητο είναι ότι ο</w:t>
      </w:r>
      <w:r w:rsidR="00487CC6" w:rsidRPr="009B0E8E">
        <w:rPr>
          <w:rFonts w:ascii="Times New Roman" w:hAnsi="Times New Roman" w:cs="Times New Roman"/>
          <w:sz w:val="24"/>
          <w:szCs w:val="24"/>
        </w:rPr>
        <w:t>/η</w:t>
      </w:r>
      <w:r w:rsidR="00650B38" w:rsidRPr="009B0E8E">
        <w:rPr>
          <w:rFonts w:ascii="Times New Roman" w:hAnsi="Times New Roman" w:cs="Times New Roman"/>
          <w:sz w:val="24"/>
          <w:szCs w:val="24"/>
        </w:rPr>
        <w:t xml:space="preserve"> εκπαιδευτικός</w:t>
      </w:r>
      <w:r w:rsidR="00D356E7" w:rsidRPr="009B0E8E">
        <w:rPr>
          <w:rFonts w:ascii="Times New Roman" w:hAnsi="Times New Roman" w:cs="Times New Roman"/>
          <w:sz w:val="24"/>
          <w:szCs w:val="24"/>
        </w:rPr>
        <w:t xml:space="preserve"> </w:t>
      </w:r>
      <w:r w:rsidR="00650B38" w:rsidRPr="009B0E8E">
        <w:rPr>
          <w:rFonts w:ascii="Times New Roman" w:hAnsi="Times New Roman" w:cs="Times New Roman"/>
          <w:sz w:val="24"/>
          <w:szCs w:val="24"/>
        </w:rPr>
        <w:t xml:space="preserve">πριν επιβάλει </w:t>
      </w:r>
      <w:r w:rsidR="00D356E7" w:rsidRPr="009B0E8E">
        <w:rPr>
          <w:rFonts w:ascii="Times New Roman" w:hAnsi="Times New Roman" w:cs="Times New Roman"/>
          <w:sz w:val="24"/>
          <w:szCs w:val="24"/>
        </w:rPr>
        <w:t>ωριαία αποβολή</w:t>
      </w:r>
      <w:r w:rsidR="002379FC" w:rsidRPr="009B0E8E">
        <w:rPr>
          <w:rFonts w:ascii="Times New Roman" w:hAnsi="Times New Roman" w:cs="Times New Roman"/>
          <w:sz w:val="24"/>
          <w:szCs w:val="24"/>
        </w:rPr>
        <w:t xml:space="preserve">, έχει εξαντλήσει όλα τα προβλεπόμενα από την ισχύουσα νομοθεσία παιδαγωγικά μέσα δηλαδή την φιλική προσέγγιση, την παρατήρηση, την επίπληξη. </w:t>
      </w:r>
    </w:p>
    <w:p w:rsidR="002379FC" w:rsidRPr="00135455" w:rsidRDefault="002379FC" w:rsidP="005D47B9">
      <w:pPr>
        <w:pStyle w:val="ListParagraph"/>
        <w:numPr>
          <w:ilvl w:val="0"/>
          <w:numId w:val="5"/>
        </w:numPr>
        <w:spacing w:before="240"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b/>
          <w:sz w:val="24"/>
          <w:szCs w:val="24"/>
        </w:rPr>
        <w:t xml:space="preserve">Οι μαθητές/τριες οφείλουν με την συμπεριφορά τους </w:t>
      </w:r>
      <w:r w:rsidRPr="00135455">
        <w:rPr>
          <w:rFonts w:ascii="Times New Roman" w:hAnsi="Times New Roman" w:cs="Times New Roman"/>
          <w:sz w:val="24"/>
          <w:szCs w:val="24"/>
        </w:rPr>
        <w:t>να ανταποκρίνονται στο πλαίσιο της συνεργασίας που θέτουν οι διδάσκοντες κάθε γνωστικού αντικειμένου, σεβόμενοι τον εαυτό τους και τους άλλους, συνεργαζόμενοι αρμονικά αποφεύγοντας τους εκνευρισμούς και τις εντάσεις.</w:t>
      </w:r>
    </w:p>
    <w:p w:rsidR="00AE1390" w:rsidRPr="00135455" w:rsidRDefault="00AE1390" w:rsidP="005D47B9">
      <w:pPr>
        <w:pStyle w:val="ListParagraph"/>
        <w:numPr>
          <w:ilvl w:val="0"/>
          <w:numId w:val="5"/>
        </w:numPr>
        <w:spacing w:before="240"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b/>
          <w:sz w:val="24"/>
          <w:szCs w:val="24"/>
        </w:rPr>
        <w:lastRenderedPageBreak/>
        <w:t>Οι φθορές, οι καταστροφές των υποδομών, η αναγραφή απρεπών ρατσιστικών</w:t>
      </w:r>
      <w:r w:rsidRPr="00135455">
        <w:rPr>
          <w:rFonts w:ascii="Times New Roman" w:hAnsi="Times New Roman" w:cs="Times New Roman"/>
          <w:sz w:val="24"/>
          <w:szCs w:val="24"/>
        </w:rPr>
        <w:t xml:space="preserve"> και άλλων εκφράσεων αντιμετωπίζονται ως πειθαρχικό παράπτωμα. Η αποκατάσταση ζημιών επιβαρύνει τους γονείς- κηδεμόνες των μαθητών/τρι</w:t>
      </w:r>
      <w:r w:rsidR="000B7C3E">
        <w:rPr>
          <w:rFonts w:ascii="Times New Roman" w:hAnsi="Times New Roman" w:cs="Times New Roman"/>
          <w:sz w:val="24"/>
          <w:szCs w:val="24"/>
        </w:rPr>
        <w:t>ώ</w:t>
      </w:r>
      <w:r w:rsidRPr="00135455">
        <w:rPr>
          <w:rFonts w:ascii="Times New Roman" w:hAnsi="Times New Roman" w:cs="Times New Roman"/>
          <w:sz w:val="24"/>
          <w:szCs w:val="24"/>
        </w:rPr>
        <w:t>ν,</w:t>
      </w:r>
    </w:p>
    <w:p w:rsidR="00AE1390" w:rsidRPr="00135455" w:rsidRDefault="00AE1390" w:rsidP="005D47B9">
      <w:pPr>
        <w:pStyle w:val="ListParagraph"/>
        <w:numPr>
          <w:ilvl w:val="0"/>
          <w:numId w:val="5"/>
        </w:numPr>
        <w:spacing w:before="240"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b/>
          <w:sz w:val="24"/>
          <w:szCs w:val="24"/>
        </w:rPr>
        <w:t>Οι περιπτώσεις βίας μεταξύ των μαθητών/τρι</w:t>
      </w:r>
      <w:r w:rsidR="000B7C3E">
        <w:rPr>
          <w:rFonts w:ascii="Times New Roman" w:hAnsi="Times New Roman" w:cs="Times New Roman"/>
          <w:b/>
          <w:sz w:val="24"/>
          <w:szCs w:val="24"/>
        </w:rPr>
        <w:t>ώ</w:t>
      </w:r>
      <w:r w:rsidRPr="00135455">
        <w:rPr>
          <w:rFonts w:ascii="Times New Roman" w:hAnsi="Times New Roman" w:cs="Times New Roman"/>
          <w:b/>
          <w:sz w:val="24"/>
          <w:szCs w:val="24"/>
        </w:rPr>
        <w:t>ν αποτελούν πειθαρχικό παράπτωμα</w:t>
      </w:r>
      <w:r w:rsidRPr="00135455">
        <w:rPr>
          <w:rFonts w:ascii="Times New Roman" w:hAnsi="Times New Roman" w:cs="Times New Roman"/>
          <w:sz w:val="24"/>
          <w:szCs w:val="24"/>
        </w:rPr>
        <w:t>, ελέγχονται άμεσα και επιβάλλονται κυρώσεις. Δεν επιτρέπεται η μεταφορά στο σχολείο και η χρήση αιχμηρών ή βαρέων αντικειμένων</w:t>
      </w:r>
      <w:r w:rsidR="003A7509">
        <w:rPr>
          <w:rFonts w:ascii="Times New Roman" w:hAnsi="Times New Roman" w:cs="Times New Roman"/>
          <w:sz w:val="24"/>
          <w:szCs w:val="24"/>
        </w:rPr>
        <w:t xml:space="preserve"> </w:t>
      </w:r>
      <w:r w:rsidRPr="00135455">
        <w:rPr>
          <w:rFonts w:ascii="Times New Roman" w:hAnsi="Times New Roman" w:cs="Times New Roman"/>
          <w:sz w:val="24"/>
          <w:szCs w:val="24"/>
        </w:rPr>
        <w:t>(μαχαίρια , αλυσίδες, σιδερογροθιές κ.α.)</w:t>
      </w:r>
      <w:r w:rsidR="003A7509">
        <w:rPr>
          <w:rFonts w:ascii="Times New Roman" w:hAnsi="Times New Roman" w:cs="Times New Roman"/>
          <w:sz w:val="24"/>
          <w:szCs w:val="24"/>
        </w:rPr>
        <w:t xml:space="preserve"> </w:t>
      </w:r>
      <w:r w:rsidRPr="00135455">
        <w:rPr>
          <w:rFonts w:ascii="Times New Roman" w:hAnsi="Times New Roman" w:cs="Times New Roman"/>
          <w:sz w:val="24"/>
          <w:szCs w:val="24"/>
        </w:rPr>
        <w:t>επικίνδυνων για τη σωματική ακεραιότητα των μαθητών/τριων.</w:t>
      </w:r>
    </w:p>
    <w:p w:rsidR="00AE1390" w:rsidRPr="00135455" w:rsidRDefault="00AE1390" w:rsidP="005D47B9">
      <w:pPr>
        <w:pStyle w:val="ListParagraph"/>
        <w:numPr>
          <w:ilvl w:val="0"/>
          <w:numId w:val="5"/>
        </w:numPr>
        <w:spacing w:before="240"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b/>
          <w:sz w:val="24"/>
          <w:szCs w:val="24"/>
        </w:rPr>
        <w:t>Οι μαθητές/τριες απαγορεύεται ρητά να έχουν στην κατοχή τους και να χρησιμοποιούν κινητά τηλέφωνα σε όλους τους χώρους του σχολείου.</w:t>
      </w:r>
      <w:r w:rsidRPr="00135455">
        <w:rPr>
          <w:rFonts w:ascii="Times New Roman" w:hAnsi="Times New Roman" w:cs="Times New Roman"/>
          <w:sz w:val="24"/>
          <w:szCs w:val="24"/>
        </w:rPr>
        <w:t xml:space="preserve"> Το ίδιο ισχύει και για οποι</w:t>
      </w:r>
      <w:r w:rsidR="0036019A" w:rsidRPr="00135455">
        <w:rPr>
          <w:rFonts w:ascii="Times New Roman" w:hAnsi="Times New Roman" w:cs="Times New Roman"/>
          <w:sz w:val="24"/>
          <w:szCs w:val="24"/>
        </w:rPr>
        <w:t>α</w:t>
      </w:r>
      <w:r w:rsidRPr="00135455">
        <w:rPr>
          <w:rFonts w:ascii="Times New Roman" w:hAnsi="Times New Roman" w:cs="Times New Roman"/>
          <w:sz w:val="24"/>
          <w:szCs w:val="24"/>
        </w:rPr>
        <w:t xml:space="preserve">δήποτε άλλη ηλεκτρονική συσκευή ή παιχνίδι που διαθέτει σύστημα καταγραφής και </w:t>
      </w:r>
      <w:r w:rsidR="0036019A" w:rsidRPr="00135455">
        <w:rPr>
          <w:rFonts w:ascii="Times New Roman" w:hAnsi="Times New Roman" w:cs="Times New Roman"/>
          <w:sz w:val="24"/>
          <w:szCs w:val="24"/>
        </w:rPr>
        <w:t>επεξεργασίας</w:t>
      </w:r>
      <w:r w:rsidRPr="00135455">
        <w:rPr>
          <w:rFonts w:ascii="Times New Roman" w:hAnsi="Times New Roman" w:cs="Times New Roman"/>
          <w:sz w:val="24"/>
          <w:szCs w:val="24"/>
        </w:rPr>
        <w:t xml:space="preserve"> εικόνας και ήχου. Επίσης </w:t>
      </w:r>
      <w:r w:rsidRPr="00135455">
        <w:rPr>
          <w:rFonts w:ascii="Times New Roman" w:hAnsi="Times New Roman" w:cs="Times New Roman"/>
          <w:b/>
          <w:sz w:val="24"/>
          <w:szCs w:val="24"/>
        </w:rPr>
        <w:t xml:space="preserve">απαγορεύεται στους μαθητές/τριες το κάπνισμα, χρήση </w:t>
      </w:r>
      <w:r w:rsidR="0036019A" w:rsidRPr="00135455">
        <w:rPr>
          <w:rFonts w:ascii="Times New Roman" w:hAnsi="Times New Roman" w:cs="Times New Roman"/>
          <w:b/>
          <w:sz w:val="24"/>
          <w:szCs w:val="24"/>
        </w:rPr>
        <w:t>αλκοόλ</w:t>
      </w:r>
      <w:r w:rsidRPr="00135455">
        <w:rPr>
          <w:rFonts w:ascii="Times New Roman" w:hAnsi="Times New Roman" w:cs="Times New Roman"/>
          <w:b/>
          <w:sz w:val="24"/>
          <w:szCs w:val="24"/>
        </w:rPr>
        <w:t xml:space="preserve"> ή </w:t>
      </w:r>
      <w:r w:rsidR="0036019A" w:rsidRPr="00135455">
        <w:rPr>
          <w:rFonts w:ascii="Times New Roman" w:hAnsi="Times New Roman" w:cs="Times New Roman"/>
          <w:b/>
          <w:sz w:val="24"/>
          <w:szCs w:val="24"/>
        </w:rPr>
        <w:t>άλλων</w:t>
      </w:r>
      <w:r w:rsidRPr="00135455">
        <w:rPr>
          <w:rFonts w:ascii="Times New Roman" w:hAnsi="Times New Roman" w:cs="Times New Roman"/>
          <w:b/>
          <w:sz w:val="24"/>
          <w:szCs w:val="24"/>
        </w:rPr>
        <w:t xml:space="preserve"> εξαρτησιογ</w:t>
      </w:r>
      <w:r w:rsidR="0036019A" w:rsidRPr="00135455">
        <w:rPr>
          <w:rFonts w:ascii="Times New Roman" w:hAnsi="Times New Roman" w:cs="Times New Roman"/>
          <w:b/>
          <w:sz w:val="24"/>
          <w:szCs w:val="24"/>
        </w:rPr>
        <w:t>ό</w:t>
      </w:r>
      <w:r w:rsidRPr="00135455">
        <w:rPr>
          <w:rFonts w:ascii="Times New Roman" w:hAnsi="Times New Roman" w:cs="Times New Roman"/>
          <w:b/>
          <w:sz w:val="24"/>
          <w:szCs w:val="24"/>
        </w:rPr>
        <w:t xml:space="preserve">νων ουσιών </w:t>
      </w:r>
      <w:r w:rsidRPr="00135455">
        <w:rPr>
          <w:rFonts w:ascii="Times New Roman" w:hAnsi="Times New Roman" w:cs="Times New Roman"/>
          <w:sz w:val="24"/>
          <w:szCs w:val="24"/>
        </w:rPr>
        <w:t xml:space="preserve">καταστροφικών για την </w:t>
      </w:r>
      <w:r w:rsidR="0036019A" w:rsidRPr="00135455">
        <w:rPr>
          <w:rFonts w:ascii="Times New Roman" w:hAnsi="Times New Roman" w:cs="Times New Roman"/>
          <w:sz w:val="24"/>
          <w:szCs w:val="24"/>
        </w:rPr>
        <w:t>πνευματική</w:t>
      </w:r>
      <w:r w:rsidRPr="00135455">
        <w:rPr>
          <w:rFonts w:ascii="Times New Roman" w:hAnsi="Times New Roman" w:cs="Times New Roman"/>
          <w:sz w:val="24"/>
          <w:szCs w:val="24"/>
        </w:rPr>
        <w:t xml:space="preserve"> και σωματική τους υγεία</w:t>
      </w:r>
      <w:r w:rsidR="0036019A" w:rsidRPr="00135455">
        <w:rPr>
          <w:rFonts w:ascii="Times New Roman" w:hAnsi="Times New Roman" w:cs="Times New Roman"/>
          <w:sz w:val="24"/>
          <w:szCs w:val="24"/>
        </w:rPr>
        <w:t>. Οι παρεκκλίσεις από τους κανόνες που ρυθμίζουν τη χρήση κινητών τηλεφώνων και καπνίσματος συνεπάγεται την άμεση λήψη αυστηρών παιδαγωγικών μέτρων. Ο Σύλλογος Διδασκόντων εξειδικεύοντας την ισχύουσα σχολική  νομοθεσία</w:t>
      </w:r>
      <w:r w:rsidR="00647551">
        <w:rPr>
          <w:rFonts w:ascii="Times New Roman" w:hAnsi="Times New Roman" w:cs="Times New Roman"/>
          <w:sz w:val="24"/>
          <w:szCs w:val="24"/>
        </w:rPr>
        <w:t>,</w:t>
      </w:r>
      <w:r w:rsidR="0036019A" w:rsidRPr="00135455">
        <w:rPr>
          <w:rFonts w:ascii="Times New Roman" w:hAnsi="Times New Roman" w:cs="Times New Roman"/>
          <w:sz w:val="24"/>
          <w:szCs w:val="24"/>
        </w:rPr>
        <w:t xml:space="preserve"> με απόφαση του προβλέπει για τον</w:t>
      </w:r>
      <w:r w:rsidR="000B7C3E">
        <w:rPr>
          <w:rFonts w:ascii="Times New Roman" w:hAnsi="Times New Roman" w:cs="Times New Roman"/>
          <w:sz w:val="24"/>
          <w:szCs w:val="24"/>
        </w:rPr>
        <w:t>/την</w:t>
      </w:r>
      <w:r w:rsidR="0036019A" w:rsidRPr="00135455">
        <w:rPr>
          <w:rFonts w:ascii="Times New Roman" w:hAnsi="Times New Roman" w:cs="Times New Roman"/>
          <w:sz w:val="24"/>
          <w:szCs w:val="24"/>
        </w:rPr>
        <w:t xml:space="preserve"> μαθητή/τρια την </w:t>
      </w:r>
      <w:r w:rsidR="0036019A" w:rsidRPr="00A82B42">
        <w:rPr>
          <w:rFonts w:ascii="Times New Roman" w:hAnsi="Times New Roman" w:cs="Times New Roman"/>
          <w:b/>
          <w:sz w:val="24"/>
          <w:szCs w:val="24"/>
        </w:rPr>
        <w:t>απομάκρυνση</w:t>
      </w:r>
      <w:r w:rsidR="0036019A" w:rsidRPr="00135455">
        <w:rPr>
          <w:rFonts w:ascii="Times New Roman" w:hAnsi="Times New Roman" w:cs="Times New Roman"/>
          <w:sz w:val="24"/>
          <w:szCs w:val="24"/>
        </w:rPr>
        <w:t xml:space="preserve"> </w:t>
      </w:r>
      <w:r w:rsidR="0036019A" w:rsidRPr="00135455">
        <w:rPr>
          <w:rFonts w:ascii="Times New Roman" w:hAnsi="Times New Roman" w:cs="Times New Roman"/>
          <w:b/>
          <w:sz w:val="24"/>
          <w:szCs w:val="24"/>
        </w:rPr>
        <w:t>μιας ημέρας</w:t>
      </w:r>
      <w:r w:rsidR="0036019A" w:rsidRPr="00135455">
        <w:rPr>
          <w:rFonts w:ascii="Times New Roman" w:hAnsi="Times New Roman" w:cs="Times New Roman"/>
          <w:sz w:val="24"/>
          <w:szCs w:val="24"/>
        </w:rPr>
        <w:t xml:space="preserve"> από τα μαθήματα του/της, την παραμονή στο σχολείο και τη συνεργασία με τη Διεύθυνση προς αποφυγή επανάληψης ίδιας συμπεριφοράς.</w:t>
      </w:r>
    </w:p>
    <w:p w:rsidR="0036019A" w:rsidRPr="00135455" w:rsidRDefault="0036019A" w:rsidP="005D47B9">
      <w:pPr>
        <w:spacing w:after="120" w:line="360" w:lineRule="auto"/>
        <w:ind w:left="284"/>
        <w:jc w:val="both"/>
        <w:rPr>
          <w:rFonts w:ascii="Times New Roman" w:hAnsi="Times New Roman" w:cs="Times New Roman"/>
          <w:b/>
          <w:i/>
          <w:sz w:val="24"/>
          <w:szCs w:val="24"/>
        </w:rPr>
      </w:pPr>
      <w:r w:rsidRPr="00135455">
        <w:rPr>
          <w:rFonts w:ascii="Times New Roman" w:hAnsi="Times New Roman" w:cs="Times New Roman"/>
          <w:b/>
          <w:i/>
          <w:sz w:val="24"/>
          <w:szCs w:val="24"/>
        </w:rPr>
        <w:t xml:space="preserve">ΠΛΑΙΣΙΟ  ΛΕΙΤΟΥΡΓΙΑΣ </w:t>
      </w:r>
      <w:r w:rsidR="00546A7F" w:rsidRPr="00135455">
        <w:rPr>
          <w:rFonts w:ascii="Times New Roman" w:hAnsi="Times New Roman" w:cs="Times New Roman"/>
          <w:b/>
          <w:i/>
          <w:sz w:val="24"/>
          <w:szCs w:val="24"/>
        </w:rPr>
        <w:t>ΕΞΩ ΑΠΟ</w:t>
      </w:r>
      <w:r w:rsidRPr="00135455">
        <w:rPr>
          <w:rFonts w:ascii="Times New Roman" w:hAnsi="Times New Roman" w:cs="Times New Roman"/>
          <w:b/>
          <w:i/>
          <w:sz w:val="24"/>
          <w:szCs w:val="24"/>
        </w:rPr>
        <w:t xml:space="preserve"> ΤΗΝ ΤΑΞΗ</w:t>
      </w:r>
    </w:p>
    <w:p w:rsidR="00546A7F" w:rsidRPr="00135455" w:rsidRDefault="00546A7F" w:rsidP="005D47B9">
      <w:pPr>
        <w:pStyle w:val="ListParagraph"/>
        <w:numPr>
          <w:ilvl w:val="0"/>
          <w:numId w:val="6"/>
        </w:numPr>
        <w:tabs>
          <w:tab w:val="left" w:pos="142"/>
        </w:tabs>
        <w:spacing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sz w:val="24"/>
          <w:szCs w:val="24"/>
        </w:rPr>
        <w:t>Οι είσοδοι της αυλής κλείνουν μετά το χτύπημα του κουδουνιού και στη συνέχεια ανοιγοκλείνουν από την γραμματεία για οποιονδήποτε έχει σχέση με το σχολείο. Η οποιαδήποτε είσοδος και έξοδος γίνεται ελεγχόμενα.</w:t>
      </w:r>
    </w:p>
    <w:p w:rsidR="00546A7F" w:rsidRPr="00135455" w:rsidRDefault="00546A7F" w:rsidP="005D47B9">
      <w:pPr>
        <w:pStyle w:val="ListParagraph"/>
        <w:numPr>
          <w:ilvl w:val="0"/>
          <w:numId w:val="6"/>
        </w:numPr>
        <w:tabs>
          <w:tab w:val="left" w:pos="142"/>
        </w:tabs>
        <w:spacing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b/>
          <w:sz w:val="24"/>
          <w:szCs w:val="24"/>
        </w:rPr>
        <w:t>Σε όλα τα διαλείμματα υπάρχουν εφημερεύοντες</w:t>
      </w:r>
      <w:r w:rsidR="00CD1CEA">
        <w:rPr>
          <w:rFonts w:ascii="Times New Roman" w:hAnsi="Times New Roman" w:cs="Times New Roman"/>
          <w:b/>
          <w:sz w:val="24"/>
          <w:szCs w:val="24"/>
        </w:rPr>
        <w:t>/ουσες</w:t>
      </w:r>
      <w:r w:rsidRPr="00135455">
        <w:rPr>
          <w:rFonts w:ascii="Times New Roman" w:hAnsi="Times New Roman" w:cs="Times New Roman"/>
          <w:b/>
          <w:sz w:val="24"/>
          <w:szCs w:val="24"/>
        </w:rPr>
        <w:t xml:space="preserve"> καθηγητές</w:t>
      </w:r>
      <w:r w:rsidR="00CD1CEA">
        <w:rPr>
          <w:rFonts w:ascii="Times New Roman" w:hAnsi="Times New Roman" w:cs="Times New Roman"/>
          <w:b/>
          <w:sz w:val="24"/>
          <w:szCs w:val="24"/>
        </w:rPr>
        <w:t>/τριες</w:t>
      </w:r>
      <w:r w:rsidRPr="00135455">
        <w:rPr>
          <w:rFonts w:ascii="Times New Roman" w:hAnsi="Times New Roman" w:cs="Times New Roman"/>
          <w:b/>
          <w:sz w:val="24"/>
          <w:szCs w:val="24"/>
        </w:rPr>
        <w:t xml:space="preserve"> που καλύπτουν το χώρο του κτηρίου και του αύλειου χώρου.</w:t>
      </w:r>
      <w:r w:rsidRPr="00135455">
        <w:rPr>
          <w:rFonts w:ascii="Times New Roman" w:hAnsi="Times New Roman" w:cs="Times New Roman"/>
          <w:sz w:val="24"/>
          <w:szCs w:val="24"/>
        </w:rPr>
        <w:t xml:space="preserve"> Η εφημερία αφορά την επιτήρηση των μαθητών</w:t>
      </w:r>
      <w:r w:rsidR="000B7C3E">
        <w:rPr>
          <w:rFonts w:ascii="Times New Roman" w:hAnsi="Times New Roman" w:cs="Times New Roman"/>
          <w:sz w:val="24"/>
          <w:szCs w:val="24"/>
        </w:rPr>
        <w:t>/τριών</w:t>
      </w:r>
      <w:r w:rsidRPr="00135455">
        <w:rPr>
          <w:rFonts w:ascii="Times New Roman" w:hAnsi="Times New Roman" w:cs="Times New Roman"/>
          <w:sz w:val="24"/>
          <w:szCs w:val="24"/>
        </w:rPr>
        <w:t xml:space="preserve"> κατά τη διάρκεια της προσέλευσης και της αποχώρησής τους από το σχολείο, την ώρα των διαλειμμάτων, τη μέριμνα για την προστασία και τη σωματική ακεραιότητά τους, τον έλεγχο καθαριότητας των σχολικών χώρων και οτιδήποτε έχει σχέση με την υγιεινή και την ασφάλεια των μαθητών</w:t>
      </w:r>
      <w:r w:rsidR="000B7C3E">
        <w:rPr>
          <w:rFonts w:ascii="Times New Roman" w:hAnsi="Times New Roman" w:cs="Times New Roman"/>
          <w:sz w:val="24"/>
          <w:szCs w:val="24"/>
        </w:rPr>
        <w:t>/τριών</w:t>
      </w:r>
      <w:r w:rsidRPr="00135455">
        <w:rPr>
          <w:rFonts w:ascii="Times New Roman" w:hAnsi="Times New Roman" w:cs="Times New Roman"/>
          <w:sz w:val="24"/>
          <w:szCs w:val="24"/>
        </w:rPr>
        <w:t>.</w:t>
      </w:r>
    </w:p>
    <w:p w:rsidR="007947C9" w:rsidRPr="00135455" w:rsidRDefault="00546A7F" w:rsidP="005D47B9">
      <w:pPr>
        <w:pStyle w:val="ListParagraph"/>
        <w:numPr>
          <w:ilvl w:val="0"/>
          <w:numId w:val="6"/>
        </w:numPr>
        <w:spacing w:before="240"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sz w:val="24"/>
          <w:szCs w:val="24"/>
        </w:rPr>
        <w:t>Μετά το πέρας του μαθήματος και το χτύπημα του κουδουνιού για διάλειμμα ο</w:t>
      </w:r>
      <w:r w:rsidR="000B7C3E">
        <w:rPr>
          <w:rFonts w:ascii="Times New Roman" w:hAnsi="Times New Roman" w:cs="Times New Roman"/>
          <w:sz w:val="24"/>
          <w:szCs w:val="24"/>
        </w:rPr>
        <w:t>/η</w:t>
      </w:r>
      <w:r w:rsidRPr="00135455">
        <w:rPr>
          <w:rFonts w:ascii="Times New Roman" w:hAnsi="Times New Roman" w:cs="Times New Roman"/>
          <w:sz w:val="24"/>
          <w:szCs w:val="24"/>
        </w:rPr>
        <w:t xml:space="preserve"> διδάσκων</w:t>
      </w:r>
      <w:r w:rsidR="000B7C3E">
        <w:rPr>
          <w:rFonts w:ascii="Times New Roman" w:hAnsi="Times New Roman" w:cs="Times New Roman"/>
          <w:sz w:val="24"/>
          <w:szCs w:val="24"/>
        </w:rPr>
        <w:t>/ουσα</w:t>
      </w:r>
      <w:r w:rsidRPr="00135455">
        <w:rPr>
          <w:rFonts w:ascii="Times New Roman" w:hAnsi="Times New Roman" w:cs="Times New Roman"/>
          <w:sz w:val="24"/>
          <w:szCs w:val="24"/>
        </w:rPr>
        <w:t xml:space="preserve"> φροντίζει ώστε οι επιμελητές να ανοίγουν τα παράθυρα να αεριστεί η αίθουσα. Όλοι οι μαθητές</w:t>
      </w:r>
      <w:r w:rsidR="000B7C3E">
        <w:rPr>
          <w:rFonts w:ascii="Times New Roman" w:hAnsi="Times New Roman" w:cs="Times New Roman"/>
          <w:sz w:val="24"/>
          <w:szCs w:val="24"/>
        </w:rPr>
        <w:t>/τριες</w:t>
      </w:r>
      <w:r w:rsidRPr="00135455">
        <w:rPr>
          <w:rFonts w:ascii="Times New Roman" w:hAnsi="Times New Roman" w:cs="Times New Roman"/>
          <w:sz w:val="24"/>
          <w:szCs w:val="24"/>
        </w:rPr>
        <w:t xml:space="preserve"> οφείλουν να βγουν στους κοινόχρηστους χώρους.</w:t>
      </w:r>
    </w:p>
    <w:p w:rsidR="00546A7F" w:rsidRPr="00135455" w:rsidRDefault="00546A7F" w:rsidP="005D47B9">
      <w:pPr>
        <w:pStyle w:val="ListParagraph"/>
        <w:numPr>
          <w:ilvl w:val="0"/>
          <w:numId w:val="6"/>
        </w:numPr>
        <w:spacing w:after="120" w:line="360" w:lineRule="auto"/>
        <w:ind w:left="284" w:firstLine="0"/>
        <w:jc w:val="both"/>
        <w:rPr>
          <w:rFonts w:ascii="Times New Roman" w:hAnsi="Times New Roman" w:cs="Times New Roman"/>
          <w:sz w:val="24"/>
          <w:szCs w:val="24"/>
        </w:rPr>
      </w:pPr>
      <w:r w:rsidRPr="00135455">
        <w:rPr>
          <w:rFonts w:ascii="Times New Roman" w:hAnsi="Times New Roman" w:cs="Times New Roman"/>
          <w:b/>
          <w:sz w:val="24"/>
          <w:szCs w:val="24"/>
        </w:rPr>
        <w:t>Όλες οι αίθουσες διδασκαλίας παραμένουν κλειστές κατά το διάλειμμα</w:t>
      </w:r>
      <w:r w:rsidRPr="00135455">
        <w:rPr>
          <w:rFonts w:ascii="Times New Roman" w:hAnsi="Times New Roman" w:cs="Times New Roman"/>
          <w:sz w:val="24"/>
          <w:szCs w:val="24"/>
        </w:rPr>
        <w:t>. Ο</w:t>
      </w:r>
      <w:r w:rsidR="000B7C3E">
        <w:rPr>
          <w:rFonts w:ascii="Times New Roman" w:hAnsi="Times New Roman" w:cs="Times New Roman"/>
          <w:sz w:val="24"/>
          <w:szCs w:val="24"/>
        </w:rPr>
        <w:t>/Η</w:t>
      </w:r>
      <w:r w:rsidRPr="00135455">
        <w:rPr>
          <w:rFonts w:ascii="Times New Roman" w:hAnsi="Times New Roman" w:cs="Times New Roman"/>
          <w:sz w:val="24"/>
          <w:szCs w:val="24"/>
        </w:rPr>
        <w:t xml:space="preserve"> κάθε διδάσκων</w:t>
      </w:r>
      <w:r w:rsidR="000B7C3E">
        <w:rPr>
          <w:rFonts w:ascii="Times New Roman" w:hAnsi="Times New Roman" w:cs="Times New Roman"/>
          <w:sz w:val="24"/>
          <w:szCs w:val="24"/>
        </w:rPr>
        <w:t>/ουσα</w:t>
      </w:r>
      <w:r w:rsidRPr="00135455">
        <w:rPr>
          <w:rFonts w:ascii="Times New Roman" w:hAnsi="Times New Roman" w:cs="Times New Roman"/>
          <w:sz w:val="24"/>
          <w:szCs w:val="24"/>
        </w:rPr>
        <w:t xml:space="preserve"> έχει ένα προσωπικό κλειδί με το οποίο έχει τη δυνατότητα να ανοίγει την αίθουσα.</w:t>
      </w:r>
    </w:p>
    <w:p w:rsidR="000A03A9" w:rsidRPr="00135455" w:rsidRDefault="000A03A9" w:rsidP="005D47B9">
      <w:pPr>
        <w:pStyle w:val="Heading1"/>
        <w:spacing w:after="120" w:line="360" w:lineRule="auto"/>
        <w:ind w:left="284"/>
        <w:rPr>
          <w:rFonts w:ascii="Times New Roman" w:hAnsi="Times New Roman" w:cs="Times New Roman"/>
          <w:i/>
          <w:color w:val="auto"/>
          <w:sz w:val="24"/>
          <w:szCs w:val="24"/>
        </w:rPr>
      </w:pPr>
      <w:bookmarkStart w:id="1" w:name="_Toc60257474"/>
      <w:r w:rsidRPr="00135455">
        <w:rPr>
          <w:rFonts w:ascii="Times New Roman" w:hAnsi="Times New Roman" w:cs="Times New Roman"/>
          <w:i/>
          <w:color w:val="auto"/>
          <w:sz w:val="24"/>
          <w:szCs w:val="24"/>
        </w:rPr>
        <w:t>ΦΟΙΤΗΣΗ</w:t>
      </w:r>
      <w:bookmarkEnd w:id="1"/>
    </w:p>
    <w:p w:rsidR="00170A9E" w:rsidRPr="00135455" w:rsidRDefault="000A03A9" w:rsidP="005D47B9">
      <w:pPr>
        <w:spacing w:before="240" w:after="120" w:line="360" w:lineRule="auto"/>
        <w:ind w:left="284"/>
        <w:jc w:val="both"/>
        <w:rPr>
          <w:rFonts w:ascii="Times New Roman" w:hAnsi="Times New Roman" w:cs="Times New Roman"/>
          <w:sz w:val="24"/>
          <w:szCs w:val="24"/>
        </w:rPr>
      </w:pPr>
      <w:r w:rsidRPr="00135455">
        <w:rPr>
          <w:rFonts w:ascii="Times New Roman" w:hAnsi="Times New Roman" w:cs="Times New Roman"/>
          <w:sz w:val="24"/>
          <w:szCs w:val="24"/>
        </w:rPr>
        <w:t>Η φοίτηση των μαθητών</w:t>
      </w:r>
      <w:r w:rsidR="000B7C3E">
        <w:rPr>
          <w:rFonts w:ascii="Times New Roman" w:hAnsi="Times New Roman" w:cs="Times New Roman"/>
          <w:sz w:val="24"/>
          <w:szCs w:val="24"/>
        </w:rPr>
        <w:t>/τριών</w:t>
      </w:r>
      <w:r w:rsidRPr="00135455">
        <w:rPr>
          <w:rFonts w:ascii="Times New Roman" w:hAnsi="Times New Roman" w:cs="Times New Roman"/>
          <w:sz w:val="24"/>
          <w:szCs w:val="24"/>
        </w:rPr>
        <w:t xml:space="preserve"> πρέπει να είναι τακτική και η παρακολούθηση όλων των μαθημάτων ανελλιπής και όχι επιλεκτική.</w:t>
      </w:r>
    </w:p>
    <w:p w:rsidR="000A03A9" w:rsidRPr="00135455" w:rsidRDefault="000A03A9" w:rsidP="005D47B9">
      <w:pPr>
        <w:spacing w:after="120" w:line="360" w:lineRule="auto"/>
        <w:ind w:left="284"/>
        <w:jc w:val="both"/>
        <w:rPr>
          <w:rFonts w:ascii="Times New Roman" w:hAnsi="Times New Roman" w:cs="Times New Roman"/>
          <w:sz w:val="24"/>
          <w:szCs w:val="24"/>
        </w:rPr>
      </w:pPr>
      <w:r w:rsidRPr="00135455">
        <w:rPr>
          <w:rFonts w:ascii="Times New Roman" w:hAnsi="Times New Roman" w:cs="Times New Roman"/>
          <w:b/>
          <w:sz w:val="24"/>
          <w:szCs w:val="24"/>
          <w:u w:val="single"/>
        </w:rPr>
        <w:lastRenderedPageBreak/>
        <w:t>Επαρκής</w:t>
      </w:r>
      <w:r w:rsidRPr="00135455">
        <w:rPr>
          <w:rFonts w:ascii="Times New Roman" w:hAnsi="Times New Roman" w:cs="Times New Roman"/>
          <w:b/>
          <w:sz w:val="24"/>
          <w:szCs w:val="24"/>
        </w:rPr>
        <w:t xml:space="preserve"> </w:t>
      </w:r>
      <w:r w:rsidRPr="00135455">
        <w:rPr>
          <w:rFonts w:ascii="Times New Roman" w:hAnsi="Times New Roman" w:cs="Times New Roman"/>
          <w:sz w:val="24"/>
          <w:szCs w:val="24"/>
        </w:rPr>
        <w:t>χαρακτηρίζεται η φοίτηση μαθητών/τριών εφόσον το σύνολο των απουσιών του/της δεν υπερβαίνει τις εκατόν δεκατέσσερις (114). Οι γονείς/κηδεμόνες οφείλουν να ενημερώνουν το σχολείο για την απουσία των παιδιών. Σε κάθε περίπτωση απουσίας του</w:t>
      </w:r>
      <w:r w:rsidR="00B23E1A">
        <w:rPr>
          <w:rFonts w:ascii="Times New Roman" w:hAnsi="Times New Roman" w:cs="Times New Roman"/>
          <w:sz w:val="24"/>
          <w:szCs w:val="24"/>
        </w:rPr>
        <w:t>/της</w:t>
      </w:r>
      <w:r w:rsidRPr="00135455">
        <w:rPr>
          <w:rFonts w:ascii="Times New Roman" w:hAnsi="Times New Roman" w:cs="Times New Roman"/>
          <w:sz w:val="24"/>
          <w:szCs w:val="24"/>
        </w:rPr>
        <w:t xml:space="preserve"> μαθητή/τριας, το σχολείο ειδοποιεί τους κηδεμόνες.</w:t>
      </w:r>
    </w:p>
    <w:p w:rsidR="000A03A9" w:rsidRPr="00135455" w:rsidRDefault="000A03A9" w:rsidP="005D47B9">
      <w:pPr>
        <w:spacing w:after="120" w:line="360" w:lineRule="auto"/>
        <w:ind w:left="284"/>
        <w:jc w:val="both"/>
        <w:rPr>
          <w:rFonts w:ascii="Times New Roman" w:hAnsi="Times New Roman" w:cs="Times New Roman"/>
          <w:sz w:val="24"/>
          <w:szCs w:val="24"/>
        </w:rPr>
      </w:pPr>
      <w:r w:rsidRPr="00135455">
        <w:rPr>
          <w:rFonts w:ascii="Times New Roman" w:hAnsi="Times New Roman" w:cs="Times New Roman"/>
          <w:sz w:val="24"/>
          <w:szCs w:val="24"/>
        </w:rPr>
        <w:t>Παράλληλα οι υπεύθυνοι τμημάτων ενημερώνουν του γονείς και κηδεμόνες στις περιπτώσεις που ο</w:t>
      </w:r>
      <w:r w:rsidR="00B23E1A">
        <w:rPr>
          <w:rFonts w:ascii="Times New Roman" w:hAnsi="Times New Roman" w:cs="Times New Roman"/>
          <w:sz w:val="24"/>
          <w:szCs w:val="24"/>
        </w:rPr>
        <w:t>/η</w:t>
      </w:r>
      <w:r w:rsidRPr="00135455">
        <w:rPr>
          <w:rFonts w:ascii="Times New Roman" w:hAnsi="Times New Roman" w:cs="Times New Roman"/>
          <w:sz w:val="24"/>
          <w:szCs w:val="24"/>
        </w:rPr>
        <w:t xml:space="preserve"> μαθητής/τρια</w:t>
      </w:r>
      <w:r w:rsidR="00033439" w:rsidRPr="00135455">
        <w:rPr>
          <w:rFonts w:ascii="Times New Roman" w:hAnsi="Times New Roman" w:cs="Times New Roman"/>
          <w:sz w:val="24"/>
          <w:szCs w:val="24"/>
        </w:rPr>
        <w:t xml:space="preserve"> </w:t>
      </w:r>
      <w:r w:rsidR="00EF7187" w:rsidRPr="00135455">
        <w:rPr>
          <w:rFonts w:ascii="Times New Roman" w:hAnsi="Times New Roman" w:cs="Times New Roman"/>
          <w:sz w:val="24"/>
          <w:szCs w:val="24"/>
        </w:rPr>
        <w:t xml:space="preserve">υπερβεί </w:t>
      </w:r>
      <w:r w:rsidR="00033439" w:rsidRPr="00135455">
        <w:rPr>
          <w:rFonts w:ascii="Times New Roman" w:hAnsi="Times New Roman" w:cs="Times New Roman"/>
          <w:sz w:val="24"/>
          <w:szCs w:val="24"/>
        </w:rPr>
        <w:t>το όριο των (30) απουσιών και ακολούθως το ίδιο κάθε φορά που ο αριθμός διαφοροποιείται.</w:t>
      </w:r>
    </w:p>
    <w:p w:rsidR="00492017" w:rsidRPr="00135455" w:rsidRDefault="00492017" w:rsidP="005D47B9">
      <w:pPr>
        <w:pStyle w:val="Heading1"/>
        <w:spacing w:after="120" w:line="360" w:lineRule="auto"/>
        <w:ind w:left="284"/>
        <w:jc w:val="both"/>
        <w:rPr>
          <w:rFonts w:ascii="Times New Roman" w:hAnsi="Times New Roman" w:cs="Times New Roman"/>
          <w:i/>
          <w:color w:val="auto"/>
          <w:sz w:val="24"/>
          <w:szCs w:val="24"/>
        </w:rPr>
      </w:pPr>
      <w:r w:rsidRPr="00135455">
        <w:rPr>
          <w:rFonts w:ascii="Times New Roman" w:hAnsi="Times New Roman" w:cs="Times New Roman"/>
          <w:i/>
          <w:color w:val="auto"/>
          <w:sz w:val="24"/>
          <w:szCs w:val="24"/>
        </w:rPr>
        <w:t>ΚΥΡΩΣΕΙΣ- ΠΟΙΝΕΣ</w:t>
      </w:r>
    </w:p>
    <w:p w:rsidR="00492017" w:rsidRPr="00135455" w:rsidRDefault="00492017" w:rsidP="005D47B9">
      <w:pPr>
        <w:spacing w:after="120" w:line="360" w:lineRule="auto"/>
        <w:ind w:left="284"/>
        <w:jc w:val="both"/>
        <w:rPr>
          <w:rFonts w:ascii="Times New Roman" w:hAnsi="Times New Roman" w:cs="Times New Roman"/>
          <w:sz w:val="24"/>
          <w:szCs w:val="24"/>
        </w:rPr>
      </w:pPr>
      <w:r w:rsidRPr="00135455">
        <w:rPr>
          <w:rFonts w:ascii="Times New Roman" w:hAnsi="Times New Roman" w:cs="Times New Roman"/>
          <w:sz w:val="24"/>
          <w:szCs w:val="24"/>
        </w:rPr>
        <w:t xml:space="preserve">Πάγια βούληση του σχολείου είναι να εξαντλούνται όλα τα έλλογα μέσα, προκειμένου να αντιμετωπιστούν αποκλίνουσες συμπεριφορές. Όταν όμως οι συμπεριφορές αυτές εξακολουθούν να προκαλούν και να διαταράσσουν την ομαλή λειτουργία της σχολικής κοινότητας είναι υποχρεωμένο να πάρει αποφάσεις και να εφαρμόσει κυρώσεις, για να προστατέψει την ομαλή συμβίωση. Η χωρίς όρια επιείκεια νομιμοποιεί τις επικίνδυνες αποκλίσεις και καλλιεργεί την αντίληψη της ανοχής. </w:t>
      </w:r>
    </w:p>
    <w:p w:rsidR="00492017" w:rsidRPr="00135455" w:rsidRDefault="00492017" w:rsidP="005D47B9">
      <w:pPr>
        <w:spacing w:after="120" w:line="360" w:lineRule="auto"/>
        <w:ind w:left="284"/>
        <w:jc w:val="both"/>
        <w:rPr>
          <w:rFonts w:ascii="Times New Roman" w:hAnsi="Times New Roman" w:cs="Times New Roman"/>
          <w:sz w:val="24"/>
          <w:szCs w:val="24"/>
        </w:rPr>
      </w:pPr>
      <w:r w:rsidRPr="00135455">
        <w:rPr>
          <w:rFonts w:ascii="Times New Roman" w:hAnsi="Times New Roman" w:cs="Times New Roman"/>
          <w:sz w:val="24"/>
          <w:szCs w:val="24"/>
        </w:rPr>
        <w:t>Η κλιμάκωση αντιμετώπισης των συμπεριφορών που αποκλίνουν ανάλογα με το παράπτωμα είναι:</w:t>
      </w:r>
    </w:p>
    <w:p w:rsidR="00492017" w:rsidRPr="00135455" w:rsidRDefault="00492017" w:rsidP="005D47B9">
      <w:pPr>
        <w:spacing w:after="120" w:line="360" w:lineRule="auto"/>
        <w:ind w:left="284"/>
        <w:jc w:val="both"/>
        <w:rPr>
          <w:rFonts w:ascii="Times New Roman" w:hAnsi="Times New Roman" w:cs="Times New Roman"/>
          <w:sz w:val="24"/>
          <w:szCs w:val="24"/>
        </w:rPr>
      </w:pPr>
      <w:r w:rsidRPr="00135455">
        <w:rPr>
          <w:rFonts w:ascii="Times New Roman" w:hAnsi="Times New Roman" w:cs="Times New Roman"/>
          <w:sz w:val="24"/>
          <w:szCs w:val="24"/>
        </w:rPr>
        <w:t xml:space="preserve"> α. παρατήρηση - σύσταση </w:t>
      </w:r>
    </w:p>
    <w:p w:rsidR="00492017" w:rsidRPr="00135455" w:rsidRDefault="00492017" w:rsidP="005D47B9">
      <w:pPr>
        <w:spacing w:after="120" w:line="360" w:lineRule="auto"/>
        <w:ind w:left="284"/>
        <w:jc w:val="both"/>
        <w:rPr>
          <w:rFonts w:ascii="Times New Roman" w:hAnsi="Times New Roman" w:cs="Times New Roman"/>
          <w:sz w:val="24"/>
          <w:szCs w:val="24"/>
        </w:rPr>
      </w:pPr>
      <w:r w:rsidRPr="00135455">
        <w:rPr>
          <w:rFonts w:ascii="Times New Roman" w:hAnsi="Times New Roman" w:cs="Times New Roman"/>
          <w:sz w:val="24"/>
          <w:szCs w:val="24"/>
        </w:rPr>
        <w:t xml:space="preserve"> β. επίπληξη </w:t>
      </w:r>
    </w:p>
    <w:p w:rsidR="00492017" w:rsidRPr="00135455" w:rsidRDefault="00492017" w:rsidP="005D47B9">
      <w:pPr>
        <w:spacing w:after="120" w:line="360" w:lineRule="auto"/>
        <w:ind w:left="284"/>
        <w:jc w:val="both"/>
        <w:rPr>
          <w:rFonts w:ascii="Times New Roman" w:hAnsi="Times New Roman" w:cs="Times New Roman"/>
          <w:sz w:val="24"/>
          <w:szCs w:val="24"/>
        </w:rPr>
      </w:pPr>
      <w:r w:rsidRPr="00135455">
        <w:rPr>
          <w:rFonts w:ascii="Times New Roman" w:hAnsi="Times New Roman" w:cs="Times New Roman"/>
          <w:sz w:val="24"/>
          <w:szCs w:val="24"/>
        </w:rPr>
        <w:t>γ. ωριαία απομάκρυνση</w:t>
      </w:r>
    </w:p>
    <w:p w:rsidR="00492017" w:rsidRPr="00135455" w:rsidRDefault="00492017" w:rsidP="005D47B9">
      <w:pPr>
        <w:spacing w:after="120" w:line="360" w:lineRule="auto"/>
        <w:ind w:left="284"/>
        <w:jc w:val="both"/>
        <w:rPr>
          <w:rFonts w:ascii="Times New Roman" w:hAnsi="Times New Roman" w:cs="Times New Roman"/>
          <w:sz w:val="24"/>
          <w:szCs w:val="24"/>
        </w:rPr>
      </w:pPr>
      <w:r w:rsidRPr="00135455">
        <w:rPr>
          <w:rFonts w:ascii="Times New Roman" w:hAnsi="Times New Roman" w:cs="Times New Roman"/>
          <w:sz w:val="24"/>
          <w:szCs w:val="24"/>
        </w:rPr>
        <w:t xml:space="preserve">δ. ημερήσια, διήμερη, απομάκρυνση </w:t>
      </w:r>
    </w:p>
    <w:p w:rsidR="00492017" w:rsidRPr="00135455" w:rsidRDefault="00492017" w:rsidP="005D47B9">
      <w:pPr>
        <w:spacing w:after="120" w:line="360" w:lineRule="auto"/>
        <w:ind w:left="284"/>
        <w:jc w:val="both"/>
        <w:rPr>
          <w:rFonts w:ascii="Times New Roman" w:hAnsi="Times New Roman" w:cs="Times New Roman"/>
          <w:sz w:val="24"/>
          <w:szCs w:val="24"/>
        </w:rPr>
      </w:pPr>
      <w:r w:rsidRPr="00135455">
        <w:rPr>
          <w:rFonts w:ascii="Times New Roman" w:hAnsi="Times New Roman" w:cs="Times New Roman"/>
          <w:sz w:val="24"/>
          <w:szCs w:val="24"/>
        </w:rPr>
        <w:t>ε. αλλαγή σχολικού περιβάλλοντος</w:t>
      </w:r>
    </w:p>
    <w:p w:rsidR="00170A9E" w:rsidRPr="00E97041" w:rsidRDefault="00492017" w:rsidP="005D47B9">
      <w:pPr>
        <w:spacing w:after="120" w:line="360" w:lineRule="auto"/>
        <w:ind w:left="284"/>
        <w:jc w:val="both"/>
        <w:rPr>
          <w:rFonts w:ascii="Times New Roman" w:hAnsi="Times New Roman" w:cs="Times New Roman"/>
          <w:b/>
          <w:sz w:val="24"/>
          <w:szCs w:val="24"/>
          <w:u w:val="single"/>
        </w:rPr>
      </w:pPr>
      <w:r w:rsidRPr="00135455">
        <w:rPr>
          <w:rFonts w:ascii="Times New Roman" w:hAnsi="Times New Roman" w:cs="Times New Roman"/>
          <w:b/>
          <w:sz w:val="24"/>
          <w:szCs w:val="24"/>
        </w:rPr>
        <w:t xml:space="preserve">Σε περίπτωση επαναλαμβανόμενων ωριαίων απομακρύνσεων και πάντως μετά από τρεις απομακρύνσεις από τον/την ίδιο/α διδάσκοντα/ουσα ή πέντε συνολικά, το Συμβούλιο του Τμήματος εξετάζει </w:t>
      </w:r>
      <w:r w:rsidR="00EF7187" w:rsidRPr="00135455">
        <w:rPr>
          <w:rFonts w:ascii="Times New Roman" w:hAnsi="Times New Roman" w:cs="Times New Roman"/>
          <w:b/>
          <w:sz w:val="24"/>
          <w:szCs w:val="24"/>
        </w:rPr>
        <w:t xml:space="preserve">και εισηγείται </w:t>
      </w:r>
      <w:r w:rsidRPr="00135455">
        <w:rPr>
          <w:rFonts w:ascii="Times New Roman" w:hAnsi="Times New Roman" w:cs="Times New Roman"/>
          <w:b/>
          <w:sz w:val="24"/>
          <w:szCs w:val="24"/>
        </w:rPr>
        <w:t xml:space="preserve">τους ενδεδειγμένους </w:t>
      </w:r>
      <w:r w:rsidRPr="00135455">
        <w:rPr>
          <w:rFonts w:ascii="Times New Roman" w:hAnsi="Times New Roman" w:cs="Times New Roman"/>
          <w:b/>
          <w:sz w:val="24"/>
          <w:szCs w:val="24"/>
          <w:u w:val="single"/>
        </w:rPr>
        <w:t>παιδαγωγικούς  χειρισμούς</w:t>
      </w:r>
      <w:r w:rsidR="0005680E">
        <w:rPr>
          <w:rFonts w:ascii="Times New Roman" w:hAnsi="Times New Roman" w:cs="Times New Roman"/>
          <w:b/>
          <w:sz w:val="24"/>
          <w:szCs w:val="24"/>
          <w:u w:val="single"/>
        </w:rPr>
        <w:t>.</w:t>
      </w:r>
    </w:p>
    <w:p w:rsidR="00EF7187" w:rsidRPr="00135455" w:rsidRDefault="00EF7187" w:rsidP="005D47B9">
      <w:pPr>
        <w:spacing w:after="120" w:line="360" w:lineRule="auto"/>
        <w:ind w:left="284"/>
        <w:jc w:val="both"/>
        <w:rPr>
          <w:rFonts w:ascii="Times New Roman" w:hAnsi="Times New Roman" w:cs="Times New Roman"/>
          <w:b/>
          <w:i/>
          <w:sz w:val="24"/>
          <w:szCs w:val="24"/>
        </w:rPr>
      </w:pPr>
      <w:r w:rsidRPr="00135455">
        <w:rPr>
          <w:rFonts w:ascii="Times New Roman" w:hAnsi="Times New Roman" w:cs="Times New Roman"/>
          <w:b/>
          <w:i/>
          <w:sz w:val="24"/>
          <w:szCs w:val="24"/>
        </w:rPr>
        <w:t>ΕΞΩΔΙΔΑΚΤΙΚΕΣ ΔΡΑΣΤΗΡΙΟΤΗΤΕΣ</w:t>
      </w:r>
    </w:p>
    <w:p w:rsidR="00EF7187" w:rsidRDefault="00EF7187" w:rsidP="005D47B9">
      <w:pPr>
        <w:spacing w:after="120" w:line="360" w:lineRule="auto"/>
        <w:ind w:left="284"/>
        <w:jc w:val="both"/>
        <w:rPr>
          <w:rFonts w:ascii="Times New Roman" w:hAnsi="Times New Roman" w:cs="Times New Roman"/>
          <w:sz w:val="24"/>
          <w:szCs w:val="24"/>
        </w:rPr>
      </w:pPr>
      <w:r w:rsidRPr="00135455">
        <w:rPr>
          <w:rFonts w:ascii="Times New Roman" w:hAnsi="Times New Roman" w:cs="Times New Roman"/>
          <w:b/>
          <w:sz w:val="24"/>
          <w:szCs w:val="24"/>
        </w:rPr>
        <w:t>Οι μαθητές/τριες συμμετέχουν υποχρεωτικά στις σχολικές εκδηλώσεις και δραστηριότητες (σχολικές γιορτές, περίπατοι, διδακτικές επισκέψεις κ.α)</w:t>
      </w:r>
      <w:r w:rsidR="00E4456E">
        <w:rPr>
          <w:rFonts w:ascii="Times New Roman" w:hAnsi="Times New Roman" w:cs="Times New Roman"/>
          <w:b/>
          <w:sz w:val="24"/>
          <w:szCs w:val="24"/>
        </w:rPr>
        <w:t xml:space="preserve"> </w:t>
      </w:r>
      <w:r w:rsidRPr="00135455">
        <w:rPr>
          <w:rFonts w:ascii="Times New Roman" w:hAnsi="Times New Roman" w:cs="Times New Roman"/>
          <w:b/>
          <w:sz w:val="24"/>
          <w:szCs w:val="24"/>
        </w:rPr>
        <w:t xml:space="preserve">που </w:t>
      </w:r>
      <w:r w:rsidR="00E4456E">
        <w:rPr>
          <w:rFonts w:ascii="Times New Roman" w:hAnsi="Times New Roman" w:cs="Times New Roman"/>
          <w:b/>
          <w:sz w:val="24"/>
          <w:szCs w:val="24"/>
        </w:rPr>
        <w:t>πραγματοποιούνται</w:t>
      </w:r>
      <w:r w:rsidRPr="00135455">
        <w:rPr>
          <w:rFonts w:ascii="Times New Roman" w:hAnsi="Times New Roman" w:cs="Times New Roman"/>
          <w:b/>
          <w:sz w:val="24"/>
          <w:szCs w:val="24"/>
        </w:rPr>
        <w:t xml:space="preserve"> κατά τη διάρκεια του ωρολογίου προγράμματος. </w:t>
      </w:r>
      <w:r w:rsidRPr="00135455">
        <w:rPr>
          <w:rFonts w:ascii="Times New Roman" w:hAnsi="Times New Roman" w:cs="Times New Roman"/>
          <w:sz w:val="24"/>
          <w:szCs w:val="24"/>
        </w:rPr>
        <w:t>Η συμμετοχή τους σε αυτές αποτελεί μέρος της εκπαιδευτική διαδικασίας. Σε περιπτώσεις μη συμμετοχή καταχωρίζονται οι απουσίες της ημέρας. Η συμπεριφορά των μαθητών</w:t>
      </w:r>
      <w:r w:rsidR="00381A5D">
        <w:rPr>
          <w:rFonts w:ascii="Times New Roman" w:hAnsi="Times New Roman" w:cs="Times New Roman"/>
          <w:sz w:val="24"/>
          <w:szCs w:val="24"/>
        </w:rPr>
        <w:t>/τριών</w:t>
      </w:r>
      <w:r w:rsidRPr="00135455">
        <w:rPr>
          <w:rFonts w:ascii="Times New Roman" w:hAnsi="Times New Roman" w:cs="Times New Roman"/>
          <w:sz w:val="24"/>
          <w:szCs w:val="24"/>
        </w:rPr>
        <w:t xml:space="preserve"> κατά τη διάρκεια αυτών των δραστηριοτήτων είναι η ίδια, όπως προκύπτει, από τα μέχρι εδώ περιγραφόμενα στο παρόντα κανονισμό. Άλλωστε η μαθητική ιδιότητα συνοδεύει </w:t>
      </w:r>
      <w:r w:rsidR="00381A5D">
        <w:rPr>
          <w:rFonts w:ascii="Times New Roman" w:hAnsi="Times New Roman" w:cs="Times New Roman"/>
          <w:sz w:val="24"/>
          <w:szCs w:val="24"/>
        </w:rPr>
        <w:t>τους/τις</w:t>
      </w:r>
      <w:r w:rsidRPr="00135455">
        <w:rPr>
          <w:rFonts w:ascii="Times New Roman" w:hAnsi="Times New Roman" w:cs="Times New Roman"/>
          <w:sz w:val="24"/>
          <w:szCs w:val="24"/>
        </w:rPr>
        <w:t xml:space="preserve"> μαθητές/τριες και εκτός σχολείου</w:t>
      </w:r>
      <w:r w:rsidR="00130E68">
        <w:rPr>
          <w:rFonts w:ascii="Times New Roman" w:hAnsi="Times New Roman" w:cs="Times New Roman"/>
          <w:sz w:val="24"/>
          <w:szCs w:val="24"/>
        </w:rPr>
        <w:t>.</w:t>
      </w:r>
    </w:p>
    <w:p w:rsidR="00130E68" w:rsidRPr="00094054" w:rsidRDefault="00130E68" w:rsidP="005D47B9">
      <w:pPr>
        <w:pStyle w:val="Heading1"/>
        <w:spacing w:after="120" w:line="360" w:lineRule="auto"/>
        <w:ind w:left="284"/>
        <w:jc w:val="both"/>
        <w:rPr>
          <w:rFonts w:ascii="Times New Roman" w:hAnsi="Times New Roman" w:cs="Times New Roman"/>
          <w:i/>
          <w:color w:val="auto"/>
          <w:sz w:val="24"/>
          <w:szCs w:val="24"/>
        </w:rPr>
      </w:pPr>
      <w:bookmarkStart w:id="2" w:name="_Toc60257486"/>
      <w:r w:rsidRPr="00094054">
        <w:rPr>
          <w:rFonts w:ascii="Times New Roman" w:hAnsi="Times New Roman" w:cs="Times New Roman"/>
          <w:i/>
          <w:color w:val="auto"/>
          <w:sz w:val="24"/>
          <w:szCs w:val="24"/>
        </w:rPr>
        <w:lastRenderedPageBreak/>
        <w:t>ΔΙΚΑΙΩΜΑΤΑ ΜΑΘΗΤΩΝ</w:t>
      </w:r>
      <w:bookmarkEnd w:id="2"/>
    </w:p>
    <w:p w:rsidR="00130E68" w:rsidRPr="00FE16A2" w:rsidRDefault="00130E68" w:rsidP="005D47B9">
      <w:pPr>
        <w:spacing w:after="120" w:line="360" w:lineRule="auto"/>
        <w:ind w:left="284"/>
        <w:jc w:val="both"/>
        <w:rPr>
          <w:rFonts w:ascii="Times New Roman" w:hAnsi="Times New Roman"/>
          <w:sz w:val="24"/>
          <w:szCs w:val="24"/>
        </w:rPr>
      </w:pPr>
      <w:r w:rsidRPr="00FE16A2">
        <w:rPr>
          <w:rFonts w:ascii="Times New Roman" w:hAnsi="Times New Roman"/>
          <w:sz w:val="24"/>
          <w:szCs w:val="24"/>
        </w:rPr>
        <w:t>Κάθε μαθητής</w:t>
      </w:r>
      <w:r w:rsidR="00381A5D">
        <w:rPr>
          <w:rFonts w:ascii="Times New Roman" w:hAnsi="Times New Roman"/>
          <w:sz w:val="24"/>
          <w:szCs w:val="24"/>
        </w:rPr>
        <w:t>/τρια</w:t>
      </w:r>
      <w:r w:rsidRPr="00FE16A2">
        <w:rPr>
          <w:rFonts w:ascii="Times New Roman" w:hAnsi="Times New Roman"/>
          <w:sz w:val="24"/>
          <w:szCs w:val="24"/>
        </w:rPr>
        <w:t xml:space="preserve"> δικαιούται</w:t>
      </w:r>
      <w:r w:rsidR="00E60B81">
        <w:rPr>
          <w:rFonts w:ascii="Times New Roman" w:hAnsi="Times New Roman"/>
          <w:sz w:val="24"/>
          <w:szCs w:val="24"/>
        </w:rPr>
        <w:t xml:space="preserve"> και πρέπει να ενθαρρύνεται</w:t>
      </w:r>
      <w:r w:rsidRPr="00FE16A2">
        <w:rPr>
          <w:rFonts w:ascii="Times New Roman" w:hAnsi="Times New Roman"/>
          <w:sz w:val="24"/>
          <w:szCs w:val="24"/>
        </w:rPr>
        <w:t>:</w:t>
      </w:r>
    </w:p>
    <w:p w:rsidR="00094054" w:rsidRDefault="00130E68" w:rsidP="00CE0824">
      <w:pPr>
        <w:pStyle w:val="ListParagraph"/>
        <w:numPr>
          <w:ilvl w:val="0"/>
          <w:numId w:val="9"/>
        </w:numPr>
        <w:spacing w:after="120" w:line="360" w:lineRule="auto"/>
        <w:jc w:val="both"/>
        <w:rPr>
          <w:rFonts w:ascii="Times New Roman" w:hAnsi="Times New Roman"/>
          <w:sz w:val="24"/>
          <w:szCs w:val="24"/>
        </w:rPr>
      </w:pPr>
      <w:r w:rsidRPr="00094054">
        <w:rPr>
          <w:rFonts w:ascii="Times New Roman" w:hAnsi="Times New Roman"/>
          <w:sz w:val="24"/>
          <w:szCs w:val="24"/>
        </w:rPr>
        <w:t>Να απολαμβάνει το σεβασμό των καθηγητών και των συμμαθητών του</w:t>
      </w:r>
      <w:r w:rsidR="00094054" w:rsidRPr="00094054">
        <w:rPr>
          <w:rFonts w:ascii="Times New Roman" w:hAnsi="Times New Roman"/>
          <w:sz w:val="24"/>
          <w:szCs w:val="24"/>
        </w:rPr>
        <w:t>.</w:t>
      </w:r>
      <w:r w:rsidRPr="00094054">
        <w:rPr>
          <w:rFonts w:ascii="Times New Roman" w:hAnsi="Times New Roman"/>
          <w:sz w:val="24"/>
          <w:szCs w:val="24"/>
        </w:rPr>
        <w:t xml:space="preserve"> </w:t>
      </w:r>
    </w:p>
    <w:p w:rsidR="00130E68" w:rsidRPr="00094054" w:rsidRDefault="00130E68" w:rsidP="00CE0824">
      <w:pPr>
        <w:pStyle w:val="ListParagraph"/>
        <w:numPr>
          <w:ilvl w:val="0"/>
          <w:numId w:val="9"/>
        </w:numPr>
        <w:spacing w:after="120" w:line="360" w:lineRule="auto"/>
        <w:jc w:val="both"/>
        <w:rPr>
          <w:rFonts w:ascii="Times New Roman" w:hAnsi="Times New Roman"/>
          <w:sz w:val="24"/>
          <w:szCs w:val="24"/>
        </w:rPr>
      </w:pPr>
      <w:r w:rsidRPr="00094054">
        <w:rPr>
          <w:rFonts w:ascii="Times New Roman" w:hAnsi="Times New Roman"/>
          <w:sz w:val="24"/>
          <w:szCs w:val="24"/>
        </w:rPr>
        <w:t>Να ζητά διευκρινήσεις για το μάθημα, να διατυπώνει σκέψεις και κρίσεις, να εκφράζει απορίες και γενικότερα να επιδιώκει την πληρέστερη κατανόηση του μαθήματος.</w:t>
      </w:r>
    </w:p>
    <w:p w:rsidR="00130E68" w:rsidRPr="00FE16A2" w:rsidRDefault="00130E68" w:rsidP="00CE0824">
      <w:pPr>
        <w:pStyle w:val="ListParagraph"/>
        <w:numPr>
          <w:ilvl w:val="0"/>
          <w:numId w:val="9"/>
        </w:numPr>
        <w:spacing w:after="120" w:line="360" w:lineRule="auto"/>
        <w:jc w:val="both"/>
        <w:rPr>
          <w:rFonts w:ascii="Times New Roman" w:hAnsi="Times New Roman"/>
          <w:sz w:val="24"/>
          <w:szCs w:val="24"/>
        </w:rPr>
      </w:pPr>
      <w:r w:rsidRPr="00FE16A2">
        <w:rPr>
          <w:rFonts w:ascii="Times New Roman" w:hAnsi="Times New Roman"/>
          <w:sz w:val="24"/>
          <w:szCs w:val="24"/>
        </w:rPr>
        <w:t>Να προτείνει τρόπους για την καλύτερη διεξαγωγή του μαθήματος.</w:t>
      </w:r>
    </w:p>
    <w:p w:rsidR="00130E68" w:rsidRPr="00FE16A2" w:rsidRDefault="00130E68" w:rsidP="00CE0824">
      <w:pPr>
        <w:pStyle w:val="ListParagraph"/>
        <w:numPr>
          <w:ilvl w:val="0"/>
          <w:numId w:val="9"/>
        </w:numPr>
        <w:spacing w:after="120" w:line="360" w:lineRule="auto"/>
        <w:jc w:val="both"/>
        <w:rPr>
          <w:rFonts w:ascii="Times New Roman" w:hAnsi="Times New Roman"/>
          <w:sz w:val="24"/>
          <w:szCs w:val="24"/>
        </w:rPr>
      </w:pPr>
      <w:r w:rsidRPr="00FE16A2">
        <w:rPr>
          <w:rFonts w:ascii="Times New Roman" w:hAnsi="Times New Roman"/>
          <w:sz w:val="24"/>
          <w:szCs w:val="24"/>
        </w:rPr>
        <w:t>Να λαμβάνει γνώση του αξιολογημένου γραπτού δοκιμίου του (ολιγόλεπτο ή ωριαίο διαγώνισμα κ.λ.π) και να ζητά διευκρινήσεις για το βαθμό του.</w:t>
      </w:r>
    </w:p>
    <w:p w:rsidR="00130E68" w:rsidRPr="00FE16A2" w:rsidRDefault="00130E68" w:rsidP="00CE0824">
      <w:pPr>
        <w:pStyle w:val="ListParagraph"/>
        <w:numPr>
          <w:ilvl w:val="0"/>
          <w:numId w:val="9"/>
        </w:numPr>
        <w:spacing w:after="120" w:line="360" w:lineRule="auto"/>
        <w:jc w:val="both"/>
        <w:rPr>
          <w:rFonts w:ascii="Times New Roman" w:hAnsi="Times New Roman"/>
          <w:sz w:val="24"/>
          <w:szCs w:val="24"/>
        </w:rPr>
      </w:pPr>
      <w:r w:rsidRPr="00FE16A2">
        <w:rPr>
          <w:rFonts w:ascii="Times New Roman" w:hAnsi="Times New Roman"/>
          <w:sz w:val="24"/>
          <w:szCs w:val="24"/>
        </w:rPr>
        <w:t>Να ενημερώνεται για τα θέματα του σχολείου, να συμμετέχει και να  ενεργοποιείται στα μαθητικά συμβούλια.</w:t>
      </w:r>
    </w:p>
    <w:p w:rsidR="00130E68" w:rsidRPr="00FE16A2" w:rsidRDefault="00130E68" w:rsidP="00CE0824">
      <w:pPr>
        <w:pStyle w:val="ListParagraph"/>
        <w:numPr>
          <w:ilvl w:val="0"/>
          <w:numId w:val="9"/>
        </w:numPr>
        <w:spacing w:after="120" w:line="360" w:lineRule="auto"/>
        <w:jc w:val="both"/>
        <w:rPr>
          <w:rFonts w:ascii="Times New Roman" w:hAnsi="Times New Roman"/>
          <w:sz w:val="24"/>
          <w:szCs w:val="24"/>
        </w:rPr>
      </w:pPr>
      <w:r w:rsidRPr="00FE16A2">
        <w:rPr>
          <w:rFonts w:ascii="Times New Roman" w:hAnsi="Times New Roman"/>
          <w:sz w:val="24"/>
          <w:szCs w:val="24"/>
        </w:rPr>
        <w:t>Να εκφράζει ελεύθερα ιδέες, απόψεις και προβληματισμούς μέσα στα πλαίσια της δημοκρατικής συμπεριφοράς.</w:t>
      </w:r>
    </w:p>
    <w:p w:rsidR="00130E68" w:rsidRPr="00FE16A2" w:rsidRDefault="00130E68" w:rsidP="00CE0824">
      <w:pPr>
        <w:pStyle w:val="ListParagraph"/>
        <w:numPr>
          <w:ilvl w:val="0"/>
          <w:numId w:val="9"/>
        </w:numPr>
        <w:spacing w:after="120" w:line="360" w:lineRule="auto"/>
        <w:jc w:val="both"/>
        <w:rPr>
          <w:rFonts w:ascii="Times New Roman" w:hAnsi="Times New Roman"/>
          <w:sz w:val="24"/>
          <w:szCs w:val="24"/>
        </w:rPr>
      </w:pPr>
      <w:r w:rsidRPr="00FE16A2">
        <w:rPr>
          <w:rFonts w:ascii="Times New Roman" w:hAnsi="Times New Roman"/>
          <w:sz w:val="24"/>
          <w:szCs w:val="24"/>
        </w:rPr>
        <w:t>Να παίρνει μέρος στις σχολικές πολιτιστικές και αθλητικές δραστηριότητες του σχολείου, ανάλογα με τα ενδιαφέροντα του και τις κλίσεις του.</w:t>
      </w:r>
    </w:p>
    <w:p w:rsidR="00130E68" w:rsidRPr="00FE16A2" w:rsidRDefault="00130E68" w:rsidP="00CE0824">
      <w:pPr>
        <w:pStyle w:val="ListParagraph"/>
        <w:numPr>
          <w:ilvl w:val="0"/>
          <w:numId w:val="9"/>
        </w:numPr>
        <w:spacing w:after="120" w:line="360" w:lineRule="auto"/>
        <w:jc w:val="both"/>
        <w:rPr>
          <w:rFonts w:ascii="Times New Roman" w:hAnsi="Times New Roman"/>
          <w:sz w:val="24"/>
          <w:szCs w:val="24"/>
        </w:rPr>
      </w:pPr>
      <w:r w:rsidRPr="00FE16A2">
        <w:rPr>
          <w:rFonts w:ascii="Times New Roman" w:hAnsi="Times New Roman"/>
          <w:sz w:val="24"/>
          <w:szCs w:val="24"/>
        </w:rPr>
        <w:t>Να οργανώνει διάφορες εκδηλώσεις επιστημονικού, πολιτιστικού ή ψυχαγωγικού ενδιαφέροντος μετά από έγκριση του Συλλόγου Διδασκόντων και σε συνεργασία με διάφορους κοινωνικούς φορείς.</w:t>
      </w:r>
    </w:p>
    <w:p w:rsidR="00130E68" w:rsidRPr="00094054" w:rsidRDefault="00130E68" w:rsidP="005D47B9">
      <w:pPr>
        <w:pStyle w:val="Heading1"/>
        <w:spacing w:after="120" w:line="360" w:lineRule="auto"/>
        <w:ind w:left="284"/>
        <w:jc w:val="both"/>
        <w:rPr>
          <w:rFonts w:ascii="Times New Roman" w:hAnsi="Times New Roman" w:cs="Times New Roman"/>
          <w:i/>
          <w:color w:val="auto"/>
          <w:sz w:val="24"/>
          <w:szCs w:val="24"/>
        </w:rPr>
      </w:pPr>
      <w:bookmarkStart w:id="3" w:name="_Toc60257487"/>
      <w:r w:rsidRPr="00094054">
        <w:rPr>
          <w:rFonts w:ascii="Times New Roman" w:hAnsi="Times New Roman" w:cs="Times New Roman"/>
          <w:i/>
          <w:color w:val="auto"/>
          <w:sz w:val="24"/>
          <w:szCs w:val="24"/>
        </w:rPr>
        <w:t>ΣΥΝΕΡΓΑΣΙΑ</w:t>
      </w:r>
      <w:r w:rsidR="00094054" w:rsidRPr="00094054">
        <w:rPr>
          <w:rFonts w:ascii="Times New Roman" w:hAnsi="Times New Roman" w:cs="Times New Roman"/>
          <w:i/>
          <w:color w:val="auto"/>
          <w:sz w:val="24"/>
          <w:szCs w:val="24"/>
        </w:rPr>
        <w:t xml:space="preserve"> </w:t>
      </w:r>
      <w:r w:rsidRPr="00094054">
        <w:rPr>
          <w:rFonts w:ascii="Times New Roman" w:hAnsi="Times New Roman" w:cs="Times New Roman"/>
          <w:i/>
          <w:color w:val="auto"/>
          <w:sz w:val="24"/>
          <w:szCs w:val="24"/>
        </w:rPr>
        <w:t>ΣΧΟΛΕΙΟΥ-ΓΟΝΕΩΝ</w:t>
      </w:r>
      <w:bookmarkEnd w:id="3"/>
    </w:p>
    <w:p w:rsidR="00130E68" w:rsidRPr="009D186A" w:rsidRDefault="00130E68" w:rsidP="005D47B9">
      <w:pPr>
        <w:spacing w:after="120" w:line="360" w:lineRule="auto"/>
        <w:ind w:left="284"/>
        <w:jc w:val="both"/>
        <w:rPr>
          <w:rFonts w:ascii="Times New Roman" w:hAnsi="Times New Roman"/>
          <w:sz w:val="24"/>
          <w:szCs w:val="24"/>
        </w:rPr>
      </w:pPr>
      <w:r w:rsidRPr="00FE16A2">
        <w:rPr>
          <w:rFonts w:ascii="Times New Roman" w:hAnsi="Times New Roman"/>
          <w:sz w:val="24"/>
          <w:szCs w:val="24"/>
        </w:rPr>
        <w:t xml:space="preserve">Σύμφωνα με την ισχύουσα νομοθεσία οι γονείς –κηδεμόνες ευθύνονται εξ ολοκλήρου για την τακτική παρακολούθηση της φοίτησης των παιδιών τους. Δικαιούνται πλήρη, υπεύθυνη και διαρκή ενημέρωση για τα παιδιά τους από τη Διεύθυνση και </w:t>
      </w:r>
      <w:r w:rsidR="00381A5D">
        <w:rPr>
          <w:rFonts w:ascii="Times New Roman" w:hAnsi="Times New Roman"/>
          <w:sz w:val="24"/>
          <w:szCs w:val="24"/>
        </w:rPr>
        <w:t>τους/τις</w:t>
      </w:r>
      <w:r w:rsidRPr="00FE16A2">
        <w:rPr>
          <w:rFonts w:ascii="Times New Roman" w:hAnsi="Times New Roman"/>
          <w:sz w:val="24"/>
          <w:szCs w:val="24"/>
        </w:rPr>
        <w:t xml:space="preserve"> καθηγητές</w:t>
      </w:r>
      <w:r w:rsidR="00381A5D">
        <w:rPr>
          <w:rFonts w:ascii="Times New Roman" w:hAnsi="Times New Roman"/>
          <w:sz w:val="24"/>
          <w:szCs w:val="24"/>
        </w:rPr>
        <w:t>/τριες</w:t>
      </w:r>
      <w:r w:rsidRPr="00FE16A2">
        <w:rPr>
          <w:rFonts w:ascii="Times New Roman" w:hAnsi="Times New Roman"/>
          <w:sz w:val="24"/>
          <w:szCs w:val="24"/>
        </w:rPr>
        <w:t xml:space="preserve"> του σχολείου. Η ενημέρωση από </w:t>
      </w:r>
      <w:r w:rsidR="00381A5D">
        <w:rPr>
          <w:rFonts w:ascii="Times New Roman" w:hAnsi="Times New Roman"/>
          <w:sz w:val="24"/>
          <w:szCs w:val="24"/>
        </w:rPr>
        <w:t>τους/τις</w:t>
      </w:r>
      <w:r w:rsidRPr="00FE16A2">
        <w:rPr>
          <w:rFonts w:ascii="Times New Roman" w:hAnsi="Times New Roman"/>
          <w:sz w:val="24"/>
          <w:szCs w:val="24"/>
        </w:rPr>
        <w:t xml:space="preserve"> διδάσκοντες</w:t>
      </w:r>
      <w:r w:rsidR="00381A5D">
        <w:rPr>
          <w:rFonts w:ascii="Times New Roman" w:hAnsi="Times New Roman"/>
          <w:sz w:val="24"/>
          <w:szCs w:val="24"/>
        </w:rPr>
        <w:t>/ουσες</w:t>
      </w:r>
      <w:r w:rsidRPr="00FE16A2">
        <w:rPr>
          <w:rFonts w:ascii="Times New Roman" w:hAnsi="Times New Roman"/>
          <w:sz w:val="24"/>
          <w:szCs w:val="24"/>
        </w:rPr>
        <w:t xml:space="preserve"> γίνεται σε ημέρα και ώρ</w:t>
      </w:r>
      <w:r w:rsidR="00CD6042">
        <w:rPr>
          <w:rFonts w:ascii="Times New Roman" w:hAnsi="Times New Roman"/>
          <w:sz w:val="24"/>
          <w:szCs w:val="24"/>
        </w:rPr>
        <w:t>ες</w:t>
      </w:r>
      <w:r w:rsidRPr="00FE16A2">
        <w:rPr>
          <w:rFonts w:ascii="Times New Roman" w:hAnsi="Times New Roman"/>
          <w:sz w:val="24"/>
          <w:szCs w:val="24"/>
        </w:rPr>
        <w:t xml:space="preserve">, </w:t>
      </w:r>
      <w:r w:rsidR="00CD6042">
        <w:rPr>
          <w:rFonts w:ascii="Times New Roman" w:hAnsi="Times New Roman"/>
          <w:sz w:val="24"/>
          <w:szCs w:val="24"/>
        </w:rPr>
        <w:t>οι</w:t>
      </w:r>
      <w:r w:rsidRPr="00FE16A2">
        <w:rPr>
          <w:rFonts w:ascii="Times New Roman" w:hAnsi="Times New Roman"/>
          <w:sz w:val="24"/>
          <w:szCs w:val="24"/>
        </w:rPr>
        <w:t xml:space="preserve"> οποί</w:t>
      </w:r>
      <w:r w:rsidR="00CD6042">
        <w:rPr>
          <w:rFonts w:ascii="Times New Roman" w:hAnsi="Times New Roman"/>
          <w:sz w:val="24"/>
          <w:szCs w:val="24"/>
        </w:rPr>
        <w:t>ες</w:t>
      </w:r>
      <w:r w:rsidRPr="00FE16A2">
        <w:rPr>
          <w:rFonts w:ascii="Times New Roman" w:hAnsi="Times New Roman"/>
          <w:sz w:val="24"/>
          <w:szCs w:val="24"/>
        </w:rPr>
        <w:t xml:space="preserve"> ανακοινών</w:t>
      </w:r>
      <w:r w:rsidR="00CD6042">
        <w:rPr>
          <w:rFonts w:ascii="Times New Roman" w:hAnsi="Times New Roman"/>
          <w:sz w:val="24"/>
          <w:szCs w:val="24"/>
        </w:rPr>
        <w:t>ον</w:t>
      </w:r>
      <w:r w:rsidRPr="00FE16A2">
        <w:rPr>
          <w:rFonts w:ascii="Times New Roman" w:hAnsi="Times New Roman"/>
          <w:sz w:val="24"/>
          <w:szCs w:val="24"/>
        </w:rPr>
        <w:t>ται με την έναρξη της σχολικής χρονιάς</w:t>
      </w:r>
      <w:r w:rsidR="00877374">
        <w:rPr>
          <w:rFonts w:ascii="Times New Roman" w:hAnsi="Times New Roman"/>
          <w:sz w:val="24"/>
          <w:szCs w:val="24"/>
        </w:rPr>
        <w:t>, αφού σταθεροποιηθεί το πρόγραμμα.</w:t>
      </w:r>
    </w:p>
    <w:p w:rsidR="00130E68" w:rsidRPr="00094054" w:rsidRDefault="00130E68" w:rsidP="005D47B9">
      <w:pPr>
        <w:pStyle w:val="Heading1"/>
        <w:spacing w:after="120" w:line="360" w:lineRule="auto"/>
        <w:ind w:left="284"/>
        <w:jc w:val="both"/>
        <w:rPr>
          <w:rFonts w:ascii="Times New Roman" w:hAnsi="Times New Roman" w:cs="Times New Roman"/>
          <w:i/>
          <w:color w:val="auto"/>
          <w:sz w:val="24"/>
          <w:szCs w:val="24"/>
        </w:rPr>
      </w:pPr>
      <w:bookmarkStart w:id="4" w:name="_Toc60257489"/>
      <w:r w:rsidRPr="00094054">
        <w:rPr>
          <w:rFonts w:ascii="Times New Roman" w:hAnsi="Times New Roman" w:cs="Times New Roman"/>
          <w:i/>
          <w:color w:val="auto"/>
          <w:sz w:val="24"/>
          <w:szCs w:val="24"/>
        </w:rPr>
        <w:t>ΑΝΑΘΕΩΡΗΣΗ ΤΟΥ ΚΑΝΟΝΙΣΜΟΥ</w:t>
      </w:r>
      <w:bookmarkEnd w:id="4"/>
    </w:p>
    <w:p w:rsidR="00130E68" w:rsidRPr="00FE16A2" w:rsidRDefault="00130E68" w:rsidP="005D47B9">
      <w:pPr>
        <w:spacing w:after="120" w:line="360" w:lineRule="auto"/>
        <w:ind w:left="284"/>
        <w:jc w:val="both"/>
        <w:rPr>
          <w:rFonts w:ascii="Times New Roman" w:hAnsi="Times New Roman"/>
          <w:sz w:val="24"/>
          <w:szCs w:val="24"/>
        </w:rPr>
      </w:pPr>
      <w:r w:rsidRPr="00FE16A2">
        <w:rPr>
          <w:rFonts w:ascii="Times New Roman" w:hAnsi="Times New Roman"/>
          <w:sz w:val="24"/>
          <w:szCs w:val="24"/>
        </w:rPr>
        <w:t>Ο παρών Κανονισμός Εσωτερικής Λειτουργίας είναι σύμφων</w:t>
      </w:r>
      <w:r w:rsidR="00381A5D">
        <w:rPr>
          <w:rFonts w:ascii="Times New Roman" w:hAnsi="Times New Roman"/>
          <w:sz w:val="24"/>
          <w:szCs w:val="24"/>
        </w:rPr>
        <w:t>ος</w:t>
      </w:r>
      <w:r w:rsidRPr="00FE16A2">
        <w:rPr>
          <w:rFonts w:ascii="Times New Roman" w:hAnsi="Times New Roman"/>
          <w:sz w:val="24"/>
          <w:szCs w:val="24"/>
        </w:rPr>
        <w:t xml:space="preserve"> με την ισχύουσα νομοθεσία και με όσα απορρέουν από αυτήν, τις εγκυκλίους και τις οδηγίες των εκπαιδευτικών αρχών. Ωστόσο, αν από το νόμο ή την εμπειρία της εφαρμογής του προκύψει ανάγκη αναθεώρησης άρθρου ή ευρύτερης ενότητας το σχολείο υποχρεούται να προβεί στην αναμόρφωση</w:t>
      </w:r>
      <w:r w:rsidR="00381A5D">
        <w:rPr>
          <w:rFonts w:ascii="Times New Roman" w:hAnsi="Times New Roman"/>
          <w:sz w:val="24"/>
          <w:szCs w:val="24"/>
        </w:rPr>
        <w:t xml:space="preserve"> του κανονισμού</w:t>
      </w:r>
      <w:r w:rsidRPr="00FE16A2">
        <w:rPr>
          <w:rFonts w:ascii="Times New Roman" w:hAnsi="Times New Roman"/>
          <w:sz w:val="24"/>
          <w:szCs w:val="24"/>
        </w:rPr>
        <w:t>.</w:t>
      </w:r>
    </w:p>
    <w:p w:rsidR="00130E68" w:rsidRPr="00094054" w:rsidRDefault="00130E68" w:rsidP="005D47B9">
      <w:pPr>
        <w:pStyle w:val="Heading1"/>
        <w:spacing w:after="120" w:line="360" w:lineRule="auto"/>
        <w:ind w:left="284"/>
        <w:jc w:val="both"/>
        <w:rPr>
          <w:rFonts w:ascii="Times New Roman" w:hAnsi="Times New Roman" w:cs="Times New Roman"/>
          <w:i/>
          <w:color w:val="auto"/>
          <w:sz w:val="24"/>
          <w:szCs w:val="24"/>
        </w:rPr>
      </w:pPr>
      <w:bookmarkStart w:id="5" w:name="_Toc60257490"/>
      <w:r w:rsidRPr="00094054">
        <w:rPr>
          <w:rFonts w:ascii="Times New Roman" w:hAnsi="Times New Roman" w:cs="Times New Roman"/>
          <w:i/>
          <w:color w:val="auto"/>
          <w:sz w:val="24"/>
          <w:szCs w:val="24"/>
        </w:rPr>
        <w:t>ΕΠΙΛΟΓΟΣ</w:t>
      </w:r>
      <w:bookmarkEnd w:id="5"/>
    </w:p>
    <w:p w:rsidR="00130E68" w:rsidRDefault="00130E68" w:rsidP="005D47B9">
      <w:pPr>
        <w:spacing w:after="120" w:line="360" w:lineRule="auto"/>
        <w:ind w:left="284"/>
        <w:jc w:val="both"/>
        <w:rPr>
          <w:rFonts w:ascii="Times New Roman" w:hAnsi="Times New Roman"/>
          <w:sz w:val="24"/>
          <w:szCs w:val="24"/>
        </w:rPr>
      </w:pPr>
      <w:r w:rsidRPr="00FE16A2">
        <w:rPr>
          <w:rFonts w:ascii="Times New Roman" w:hAnsi="Times New Roman"/>
          <w:sz w:val="24"/>
          <w:szCs w:val="24"/>
        </w:rPr>
        <w:t>Ο παρών εσωτερικός κανονισμός συντάχθηκε με στόχο να ρυθμίσει τις συνθήκες της καθημερινής σχολικής ζωής, ώστε να διασφαλίζεται η τάξη και η ομαλότητα, να διευκολύνεται το εκπαιδευτικό έργο και να ενισχύεται η παρεχόμενη εκπαίδευση.</w:t>
      </w:r>
    </w:p>
    <w:p w:rsidR="00BA0F25" w:rsidRDefault="00BA0F25" w:rsidP="00BA0F25">
      <w:pPr>
        <w:spacing w:after="120" w:line="360" w:lineRule="auto"/>
        <w:ind w:left="284"/>
        <w:jc w:val="both"/>
        <w:rPr>
          <w:rFonts w:ascii="Times New Roman" w:hAnsi="Times New Roman"/>
          <w:sz w:val="24"/>
          <w:szCs w:val="24"/>
        </w:rPr>
      </w:pPr>
      <w:r w:rsidRPr="00BA0F25">
        <w:rPr>
          <w:rFonts w:ascii="Times New Roman" w:hAnsi="Times New Roman"/>
          <w:sz w:val="24"/>
          <w:szCs w:val="24"/>
        </w:rPr>
        <w:lastRenderedPageBreak/>
        <w:t>Είναι αυτονόητο ότι το μέλλον της πολιτείας μας είναι τα παιδιά μας. Αξίζει, λοιπόν, να τους αφιερώσουμε λίγο χρόνο παραπάνω</w:t>
      </w:r>
      <w:r w:rsidR="00327E33">
        <w:rPr>
          <w:rFonts w:ascii="Times New Roman" w:hAnsi="Times New Roman"/>
          <w:sz w:val="24"/>
          <w:szCs w:val="24"/>
        </w:rPr>
        <w:t xml:space="preserve"> </w:t>
      </w:r>
      <w:r w:rsidRPr="00BA0F25">
        <w:rPr>
          <w:rFonts w:ascii="Times New Roman" w:hAnsi="Times New Roman"/>
          <w:sz w:val="24"/>
          <w:szCs w:val="24"/>
        </w:rPr>
        <w:t>και πολλή αγάπη. Ας μην ξεχνάμε όλοι ότι αυτό είναι το καλύτερο φάρμακο και λύνει τα περισσότερα από τα προβλήματά τους. Ας μη ξεχνάμε ακόμα ότι η αγαστή συνεργασία καθηγητών, γονιών, μαθητών και προλαμβάνει προβλήματα και καταστάσεις, και παραδίδει στην κοινωνία «υγιέστερους» πολίτες.</w:t>
      </w:r>
    </w:p>
    <w:p w:rsidR="0040764B" w:rsidRDefault="0059504E" w:rsidP="00D516C6">
      <w:pPr>
        <w:spacing w:after="120" w:line="360" w:lineRule="auto"/>
        <w:jc w:val="both"/>
        <w:rPr>
          <w:rFonts w:ascii="Times New Roman" w:hAnsi="Times New Roman"/>
          <w:sz w:val="24"/>
          <w:szCs w:val="24"/>
        </w:rPr>
      </w:pPr>
      <w:r w:rsidRPr="0059504E">
        <w:rPr>
          <w:rFonts w:ascii="Times New Roman" w:hAnsi="Times New Roman"/>
          <w:sz w:val="24"/>
          <w:szCs w:val="24"/>
        </w:rPr>
        <w:t xml:space="preserve">                                                                        </w:t>
      </w:r>
      <w:r w:rsidR="00F34F77">
        <w:rPr>
          <w:rFonts w:ascii="Times New Roman" w:hAnsi="Times New Roman"/>
          <w:sz w:val="24"/>
          <w:szCs w:val="24"/>
        </w:rPr>
        <w:tab/>
      </w:r>
      <w:r w:rsidR="00F34F77">
        <w:rPr>
          <w:rFonts w:ascii="Times New Roman" w:hAnsi="Times New Roman"/>
          <w:sz w:val="24"/>
          <w:szCs w:val="24"/>
        </w:rPr>
        <w:tab/>
      </w:r>
      <w:r w:rsidR="00F34F77">
        <w:rPr>
          <w:rFonts w:ascii="Times New Roman" w:hAnsi="Times New Roman"/>
          <w:sz w:val="24"/>
          <w:szCs w:val="24"/>
        </w:rPr>
        <w:tab/>
      </w:r>
    </w:p>
    <w:p w:rsidR="003307F8" w:rsidRDefault="0059504E" w:rsidP="0040764B">
      <w:pPr>
        <w:spacing w:after="120" w:line="360" w:lineRule="auto"/>
        <w:ind w:left="5760" w:firstLine="720"/>
        <w:jc w:val="both"/>
        <w:rPr>
          <w:rFonts w:ascii="Times New Roman" w:hAnsi="Times New Roman"/>
          <w:sz w:val="24"/>
          <w:szCs w:val="24"/>
        </w:rPr>
      </w:pPr>
      <w:r w:rsidRPr="0059504E">
        <w:rPr>
          <w:rFonts w:ascii="Times New Roman" w:hAnsi="Times New Roman"/>
          <w:sz w:val="24"/>
          <w:szCs w:val="24"/>
        </w:rPr>
        <w:t xml:space="preserve"> </w:t>
      </w:r>
      <w:r w:rsidR="003307F8">
        <w:rPr>
          <w:rFonts w:ascii="Times New Roman" w:hAnsi="Times New Roman"/>
          <w:sz w:val="24"/>
          <w:szCs w:val="24"/>
        </w:rPr>
        <w:t xml:space="preserve">Τρίκαλα, </w:t>
      </w:r>
      <w:r w:rsidR="00AB7C4B">
        <w:rPr>
          <w:rFonts w:ascii="Times New Roman" w:hAnsi="Times New Roman"/>
          <w:sz w:val="24"/>
          <w:szCs w:val="24"/>
        </w:rPr>
        <w:t>03</w:t>
      </w:r>
      <w:r w:rsidR="003307F8">
        <w:rPr>
          <w:rFonts w:ascii="Times New Roman" w:hAnsi="Times New Roman"/>
          <w:sz w:val="24"/>
          <w:szCs w:val="24"/>
        </w:rPr>
        <w:t>/1</w:t>
      </w:r>
      <w:r w:rsidR="00AB7C4B">
        <w:rPr>
          <w:rFonts w:ascii="Times New Roman" w:hAnsi="Times New Roman"/>
          <w:sz w:val="24"/>
          <w:szCs w:val="24"/>
        </w:rPr>
        <w:t>1</w:t>
      </w:r>
      <w:r w:rsidR="003307F8">
        <w:rPr>
          <w:rFonts w:ascii="Times New Roman" w:hAnsi="Times New Roman"/>
          <w:sz w:val="24"/>
          <w:szCs w:val="24"/>
        </w:rPr>
        <w:t>/2023</w:t>
      </w:r>
    </w:p>
    <w:p w:rsidR="00871B76" w:rsidRDefault="00D516C6" w:rsidP="00D516C6">
      <w:pPr>
        <w:spacing w:after="120" w:line="360" w:lineRule="auto"/>
        <w:ind w:left="3600"/>
        <w:jc w:val="both"/>
        <w:rPr>
          <w:rFonts w:ascii="Times New Roman" w:hAnsi="Times New Roman"/>
          <w:sz w:val="24"/>
          <w:szCs w:val="24"/>
        </w:rPr>
      </w:pPr>
      <w:r>
        <w:rPr>
          <w:rFonts w:ascii="Times New Roman" w:hAnsi="Times New Roman"/>
          <w:sz w:val="24"/>
          <w:szCs w:val="24"/>
        </w:rPr>
        <w:t xml:space="preserve">                                             Ο Σύλλογος Διδασκόντων</w:t>
      </w:r>
      <w:r w:rsidR="0059504E">
        <w:rPr>
          <w:rFonts w:ascii="Times New Roman" w:hAnsi="Times New Roman"/>
          <w:sz w:val="24"/>
          <w:szCs w:val="24"/>
        </w:rPr>
        <w:tab/>
      </w:r>
      <w:r w:rsidR="0059504E">
        <w:rPr>
          <w:rFonts w:ascii="Times New Roman" w:hAnsi="Times New Roman"/>
          <w:sz w:val="24"/>
          <w:szCs w:val="24"/>
        </w:rPr>
        <w:tab/>
      </w:r>
      <w:r w:rsidR="0059504E">
        <w:rPr>
          <w:rFonts w:ascii="Times New Roman" w:hAnsi="Times New Roman"/>
          <w:sz w:val="24"/>
          <w:szCs w:val="24"/>
        </w:rPr>
        <w:tab/>
      </w:r>
      <w:r w:rsidR="0059504E">
        <w:rPr>
          <w:rFonts w:ascii="Times New Roman" w:hAnsi="Times New Roman"/>
          <w:sz w:val="24"/>
          <w:szCs w:val="24"/>
        </w:rPr>
        <w:tab/>
      </w:r>
      <w:r w:rsidR="0059504E">
        <w:rPr>
          <w:rFonts w:ascii="Times New Roman" w:hAnsi="Times New Roman"/>
          <w:sz w:val="24"/>
          <w:szCs w:val="24"/>
        </w:rPr>
        <w:tab/>
      </w:r>
      <w:r w:rsidR="003307F8">
        <w:rPr>
          <w:rFonts w:ascii="Times New Roman" w:hAnsi="Times New Roman"/>
          <w:sz w:val="24"/>
          <w:szCs w:val="24"/>
        </w:rPr>
        <w:t xml:space="preserve">       </w:t>
      </w:r>
      <w:r w:rsidR="00F632BF">
        <w:rPr>
          <w:rFonts w:ascii="Times New Roman" w:hAnsi="Times New Roman"/>
          <w:sz w:val="24"/>
          <w:szCs w:val="24"/>
        </w:rPr>
        <w:t xml:space="preserve">           </w:t>
      </w:r>
      <w:r w:rsidR="00F34F77">
        <w:rPr>
          <w:rFonts w:ascii="Times New Roman" w:hAnsi="Times New Roman"/>
          <w:sz w:val="24"/>
          <w:szCs w:val="24"/>
        </w:rPr>
        <w:tab/>
      </w:r>
      <w:r w:rsidR="00F34F77">
        <w:rPr>
          <w:rFonts w:ascii="Times New Roman" w:hAnsi="Times New Roman"/>
          <w:sz w:val="24"/>
          <w:szCs w:val="24"/>
        </w:rPr>
        <w:tab/>
      </w:r>
      <w:r w:rsidR="00F34F77">
        <w:rPr>
          <w:rFonts w:ascii="Times New Roman" w:hAnsi="Times New Roman"/>
          <w:sz w:val="24"/>
          <w:szCs w:val="24"/>
        </w:rPr>
        <w:tab/>
      </w:r>
      <w:r w:rsidR="00F34F77">
        <w:rPr>
          <w:rFonts w:ascii="Times New Roman" w:hAnsi="Times New Roman"/>
          <w:sz w:val="24"/>
          <w:szCs w:val="24"/>
        </w:rPr>
        <w:tab/>
      </w:r>
      <w:r w:rsidR="00F34F77">
        <w:rPr>
          <w:rFonts w:ascii="Times New Roman" w:hAnsi="Times New Roman"/>
          <w:sz w:val="24"/>
          <w:szCs w:val="24"/>
        </w:rPr>
        <w:tab/>
      </w:r>
      <w:r w:rsidR="00F34F77">
        <w:rPr>
          <w:rFonts w:ascii="Times New Roman" w:hAnsi="Times New Roman"/>
          <w:sz w:val="24"/>
          <w:szCs w:val="24"/>
        </w:rPr>
        <w:tab/>
      </w:r>
      <w:r w:rsidR="00F34F77">
        <w:rPr>
          <w:rFonts w:ascii="Times New Roman" w:hAnsi="Times New Roman"/>
          <w:sz w:val="24"/>
          <w:szCs w:val="24"/>
        </w:rPr>
        <w:tab/>
      </w:r>
      <w:r w:rsidR="00F34F77">
        <w:rPr>
          <w:rFonts w:ascii="Times New Roman" w:hAnsi="Times New Roman"/>
          <w:sz w:val="24"/>
          <w:szCs w:val="24"/>
        </w:rPr>
        <w:tab/>
      </w:r>
      <w:r w:rsidR="00F34F77">
        <w:rPr>
          <w:rFonts w:ascii="Times New Roman" w:hAnsi="Times New Roman"/>
          <w:sz w:val="24"/>
          <w:szCs w:val="24"/>
        </w:rPr>
        <w:tab/>
      </w:r>
      <w:r w:rsidR="00AB7C4B">
        <w:rPr>
          <w:rFonts w:ascii="Times New Roman" w:hAnsi="Times New Roman"/>
          <w:sz w:val="24"/>
          <w:szCs w:val="24"/>
        </w:rPr>
        <w:t xml:space="preserve">       </w:t>
      </w:r>
      <w:r w:rsidR="00F632BF">
        <w:rPr>
          <w:rFonts w:ascii="Times New Roman" w:hAnsi="Times New Roman"/>
          <w:sz w:val="24"/>
          <w:szCs w:val="24"/>
        </w:rPr>
        <w:t xml:space="preserve"> </w:t>
      </w:r>
      <w:r w:rsidR="00584E7D">
        <w:rPr>
          <w:rFonts w:ascii="Times New Roman" w:hAnsi="Times New Roman"/>
          <w:sz w:val="24"/>
          <w:szCs w:val="24"/>
        </w:rPr>
        <w:t xml:space="preserve">                                                                                                                                 </w:t>
      </w:r>
      <w:r w:rsidR="00F632BF">
        <w:rPr>
          <w:rFonts w:ascii="Times New Roman" w:hAnsi="Times New Roman"/>
          <w:sz w:val="24"/>
          <w:szCs w:val="24"/>
        </w:rPr>
        <w:t xml:space="preserve"> </w:t>
      </w:r>
      <w:r w:rsidR="00871B76" w:rsidRPr="00871B76">
        <w:rPr>
          <w:rFonts w:ascii="Times New Roman" w:hAnsi="Times New Roman"/>
          <w:sz w:val="24"/>
          <w:szCs w:val="24"/>
        </w:rPr>
        <w:t xml:space="preserve">                      </w:t>
      </w:r>
    </w:p>
    <w:p w:rsidR="003307F8" w:rsidRPr="00BA0F25" w:rsidRDefault="003307F8" w:rsidP="00BA0F25">
      <w:pPr>
        <w:spacing w:after="120" w:line="360" w:lineRule="auto"/>
        <w:ind w:left="284"/>
        <w:jc w:val="both"/>
        <w:rPr>
          <w:rFonts w:ascii="Times New Roman" w:hAnsi="Times New Roman"/>
          <w:sz w:val="24"/>
          <w:szCs w:val="24"/>
        </w:rPr>
      </w:pPr>
      <w:bookmarkStart w:id="6" w:name="_GoBack"/>
      <w:bookmarkEnd w:id="6"/>
    </w:p>
    <w:p w:rsidR="00130E68" w:rsidRPr="00135455" w:rsidRDefault="00130E68" w:rsidP="005D47B9">
      <w:pPr>
        <w:spacing w:after="120" w:line="360" w:lineRule="auto"/>
        <w:ind w:left="284"/>
        <w:jc w:val="both"/>
        <w:rPr>
          <w:rFonts w:ascii="Times New Roman" w:hAnsi="Times New Roman" w:cs="Times New Roman"/>
          <w:sz w:val="24"/>
          <w:szCs w:val="24"/>
        </w:rPr>
      </w:pPr>
    </w:p>
    <w:sectPr w:rsidR="00130E68" w:rsidRPr="00135455" w:rsidSect="00094054">
      <w:footerReference w:type="default" r:id="rId7"/>
      <w:pgSz w:w="11906" w:h="16838"/>
      <w:pgMar w:top="397" w:right="567" w:bottom="34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0AA" w:rsidRDefault="00FA70AA" w:rsidP="00094054">
      <w:pPr>
        <w:spacing w:after="0" w:line="240" w:lineRule="auto"/>
      </w:pPr>
      <w:r>
        <w:separator/>
      </w:r>
    </w:p>
  </w:endnote>
  <w:endnote w:type="continuationSeparator" w:id="0">
    <w:p w:rsidR="00FA70AA" w:rsidRDefault="00FA70AA" w:rsidP="0009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tantia">
    <w:altName w:val="Constantia"/>
    <w:panose1 w:val="02030602050306030303"/>
    <w:charset w:val="A1"/>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654641"/>
      <w:docPartObj>
        <w:docPartGallery w:val="Page Numbers (Bottom of Page)"/>
        <w:docPartUnique/>
      </w:docPartObj>
    </w:sdtPr>
    <w:sdtEndPr/>
    <w:sdtContent>
      <w:p w:rsidR="00094054" w:rsidRDefault="00FC18A7">
        <w:pPr>
          <w:pStyle w:val="Footer"/>
          <w:jc w:val="center"/>
        </w:pPr>
        <w:r>
          <w:fldChar w:fldCharType="begin"/>
        </w:r>
        <w:r w:rsidR="00E222CF">
          <w:instrText xml:space="preserve"> PAGE   \* MERGEFORMAT </w:instrText>
        </w:r>
        <w:r>
          <w:fldChar w:fldCharType="separate"/>
        </w:r>
        <w:r w:rsidR="00A13924">
          <w:rPr>
            <w:noProof/>
          </w:rPr>
          <w:t>1</w:t>
        </w:r>
        <w:r>
          <w:rPr>
            <w:noProof/>
          </w:rPr>
          <w:fldChar w:fldCharType="end"/>
        </w:r>
      </w:p>
    </w:sdtContent>
  </w:sdt>
  <w:p w:rsidR="00094054" w:rsidRDefault="00094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0AA" w:rsidRDefault="00FA70AA" w:rsidP="00094054">
      <w:pPr>
        <w:spacing w:after="0" w:line="240" w:lineRule="auto"/>
      </w:pPr>
      <w:r>
        <w:separator/>
      </w:r>
    </w:p>
  </w:footnote>
  <w:footnote w:type="continuationSeparator" w:id="0">
    <w:p w:rsidR="00FA70AA" w:rsidRDefault="00FA70AA" w:rsidP="00094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54C6"/>
    <w:multiLevelType w:val="hybridMultilevel"/>
    <w:tmpl w:val="E4F0626C"/>
    <w:lvl w:ilvl="0" w:tplc="0408000B">
      <w:start w:val="1"/>
      <w:numFmt w:val="bullet"/>
      <w:lvlText w:val=""/>
      <w:lvlJc w:val="left"/>
      <w:pPr>
        <w:ind w:left="1202" w:hanging="360"/>
      </w:pPr>
      <w:rPr>
        <w:rFonts w:ascii="Wingdings" w:hAnsi="Wingdings" w:hint="default"/>
      </w:rPr>
    </w:lvl>
    <w:lvl w:ilvl="1" w:tplc="04080003" w:tentative="1">
      <w:start w:val="1"/>
      <w:numFmt w:val="bullet"/>
      <w:lvlText w:val="o"/>
      <w:lvlJc w:val="left"/>
      <w:pPr>
        <w:ind w:left="1922" w:hanging="360"/>
      </w:pPr>
      <w:rPr>
        <w:rFonts w:ascii="Courier New" w:hAnsi="Courier New" w:cs="Courier New" w:hint="default"/>
      </w:rPr>
    </w:lvl>
    <w:lvl w:ilvl="2" w:tplc="04080005" w:tentative="1">
      <w:start w:val="1"/>
      <w:numFmt w:val="bullet"/>
      <w:lvlText w:val=""/>
      <w:lvlJc w:val="left"/>
      <w:pPr>
        <w:ind w:left="2642" w:hanging="360"/>
      </w:pPr>
      <w:rPr>
        <w:rFonts w:ascii="Wingdings" w:hAnsi="Wingdings" w:hint="default"/>
      </w:rPr>
    </w:lvl>
    <w:lvl w:ilvl="3" w:tplc="04080001" w:tentative="1">
      <w:start w:val="1"/>
      <w:numFmt w:val="bullet"/>
      <w:lvlText w:val=""/>
      <w:lvlJc w:val="left"/>
      <w:pPr>
        <w:ind w:left="3362" w:hanging="360"/>
      </w:pPr>
      <w:rPr>
        <w:rFonts w:ascii="Symbol" w:hAnsi="Symbol" w:hint="default"/>
      </w:rPr>
    </w:lvl>
    <w:lvl w:ilvl="4" w:tplc="04080003" w:tentative="1">
      <w:start w:val="1"/>
      <w:numFmt w:val="bullet"/>
      <w:lvlText w:val="o"/>
      <w:lvlJc w:val="left"/>
      <w:pPr>
        <w:ind w:left="4082" w:hanging="360"/>
      </w:pPr>
      <w:rPr>
        <w:rFonts w:ascii="Courier New" w:hAnsi="Courier New" w:cs="Courier New" w:hint="default"/>
      </w:rPr>
    </w:lvl>
    <w:lvl w:ilvl="5" w:tplc="04080005" w:tentative="1">
      <w:start w:val="1"/>
      <w:numFmt w:val="bullet"/>
      <w:lvlText w:val=""/>
      <w:lvlJc w:val="left"/>
      <w:pPr>
        <w:ind w:left="4802" w:hanging="360"/>
      </w:pPr>
      <w:rPr>
        <w:rFonts w:ascii="Wingdings" w:hAnsi="Wingdings" w:hint="default"/>
      </w:rPr>
    </w:lvl>
    <w:lvl w:ilvl="6" w:tplc="04080001" w:tentative="1">
      <w:start w:val="1"/>
      <w:numFmt w:val="bullet"/>
      <w:lvlText w:val=""/>
      <w:lvlJc w:val="left"/>
      <w:pPr>
        <w:ind w:left="5522" w:hanging="360"/>
      </w:pPr>
      <w:rPr>
        <w:rFonts w:ascii="Symbol" w:hAnsi="Symbol" w:hint="default"/>
      </w:rPr>
    </w:lvl>
    <w:lvl w:ilvl="7" w:tplc="04080003" w:tentative="1">
      <w:start w:val="1"/>
      <w:numFmt w:val="bullet"/>
      <w:lvlText w:val="o"/>
      <w:lvlJc w:val="left"/>
      <w:pPr>
        <w:ind w:left="6242" w:hanging="360"/>
      </w:pPr>
      <w:rPr>
        <w:rFonts w:ascii="Courier New" w:hAnsi="Courier New" w:cs="Courier New" w:hint="default"/>
      </w:rPr>
    </w:lvl>
    <w:lvl w:ilvl="8" w:tplc="04080005" w:tentative="1">
      <w:start w:val="1"/>
      <w:numFmt w:val="bullet"/>
      <w:lvlText w:val=""/>
      <w:lvlJc w:val="left"/>
      <w:pPr>
        <w:ind w:left="6962" w:hanging="360"/>
      </w:pPr>
      <w:rPr>
        <w:rFonts w:ascii="Wingdings" w:hAnsi="Wingdings" w:hint="default"/>
      </w:rPr>
    </w:lvl>
  </w:abstractNum>
  <w:abstractNum w:abstractNumId="1" w15:restartNumberingAfterBreak="0">
    <w:nsid w:val="0BAF5E44"/>
    <w:multiLevelType w:val="hybridMultilevel"/>
    <w:tmpl w:val="6858557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796987"/>
    <w:multiLevelType w:val="hybridMultilevel"/>
    <w:tmpl w:val="7CA2F3A4"/>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15:restartNumberingAfterBreak="0">
    <w:nsid w:val="26332689"/>
    <w:multiLevelType w:val="hybridMultilevel"/>
    <w:tmpl w:val="3D3CB6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6190EAC"/>
    <w:multiLevelType w:val="hybridMultilevel"/>
    <w:tmpl w:val="38F0D8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6410FC6"/>
    <w:multiLevelType w:val="hybridMultilevel"/>
    <w:tmpl w:val="999A4DC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163747"/>
    <w:multiLevelType w:val="hybridMultilevel"/>
    <w:tmpl w:val="B934B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79F0660"/>
    <w:multiLevelType w:val="hybridMultilevel"/>
    <w:tmpl w:val="671C3BFE"/>
    <w:lvl w:ilvl="0" w:tplc="04080001">
      <w:start w:val="1"/>
      <w:numFmt w:val="bullet"/>
      <w:lvlText w:val=""/>
      <w:lvlJc w:val="left"/>
      <w:pPr>
        <w:ind w:left="772" w:hanging="360"/>
      </w:pPr>
      <w:rPr>
        <w:rFonts w:ascii="Symbol" w:hAnsi="Symbol" w:hint="default"/>
      </w:rPr>
    </w:lvl>
    <w:lvl w:ilvl="1" w:tplc="04080003" w:tentative="1">
      <w:start w:val="1"/>
      <w:numFmt w:val="bullet"/>
      <w:lvlText w:val="o"/>
      <w:lvlJc w:val="left"/>
      <w:pPr>
        <w:ind w:left="1492" w:hanging="360"/>
      </w:pPr>
      <w:rPr>
        <w:rFonts w:ascii="Courier New" w:hAnsi="Courier New" w:cs="Courier New" w:hint="default"/>
      </w:rPr>
    </w:lvl>
    <w:lvl w:ilvl="2" w:tplc="04080005" w:tentative="1">
      <w:start w:val="1"/>
      <w:numFmt w:val="bullet"/>
      <w:lvlText w:val=""/>
      <w:lvlJc w:val="left"/>
      <w:pPr>
        <w:ind w:left="2212" w:hanging="360"/>
      </w:pPr>
      <w:rPr>
        <w:rFonts w:ascii="Wingdings" w:hAnsi="Wingdings" w:hint="default"/>
      </w:rPr>
    </w:lvl>
    <w:lvl w:ilvl="3" w:tplc="04080001" w:tentative="1">
      <w:start w:val="1"/>
      <w:numFmt w:val="bullet"/>
      <w:lvlText w:val=""/>
      <w:lvlJc w:val="left"/>
      <w:pPr>
        <w:ind w:left="2932" w:hanging="360"/>
      </w:pPr>
      <w:rPr>
        <w:rFonts w:ascii="Symbol" w:hAnsi="Symbol" w:hint="default"/>
      </w:rPr>
    </w:lvl>
    <w:lvl w:ilvl="4" w:tplc="04080003" w:tentative="1">
      <w:start w:val="1"/>
      <w:numFmt w:val="bullet"/>
      <w:lvlText w:val="o"/>
      <w:lvlJc w:val="left"/>
      <w:pPr>
        <w:ind w:left="3652" w:hanging="360"/>
      </w:pPr>
      <w:rPr>
        <w:rFonts w:ascii="Courier New" w:hAnsi="Courier New" w:cs="Courier New" w:hint="default"/>
      </w:rPr>
    </w:lvl>
    <w:lvl w:ilvl="5" w:tplc="04080005" w:tentative="1">
      <w:start w:val="1"/>
      <w:numFmt w:val="bullet"/>
      <w:lvlText w:val=""/>
      <w:lvlJc w:val="left"/>
      <w:pPr>
        <w:ind w:left="4372" w:hanging="360"/>
      </w:pPr>
      <w:rPr>
        <w:rFonts w:ascii="Wingdings" w:hAnsi="Wingdings" w:hint="default"/>
      </w:rPr>
    </w:lvl>
    <w:lvl w:ilvl="6" w:tplc="04080001" w:tentative="1">
      <w:start w:val="1"/>
      <w:numFmt w:val="bullet"/>
      <w:lvlText w:val=""/>
      <w:lvlJc w:val="left"/>
      <w:pPr>
        <w:ind w:left="5092" w:hanging="360"/>
      </w:pPr>
      <w:rPr>
        <w:rFonts w:ascii="Symbol" w:hAnsi="Symbol" w:hint="default"/>
      </w:rPr>
    </w:lvl>
    <w:lvl w:ilvl="7" w:tplc="04080003" w:tentative="1">
      <w:start w:val="1"/>
      <w:numFmt w:val="bullet"/>
      <w:lvlText w:val="o"/>
      <w:lvlJc w:val="left"/>
      <w:pPr>
        <w:ind w:left="5812" w:hanging="360"/>
      </w:pPr>
      <w:rPr>
        <w:rFonts w:ascii="Courier New" w:hAnsi="Courier New" w:cs="Courier New" w:hint="default"/>
      </w:rPr>
    </w:lvl>
    <w:lvl w:ilvl="8" w:tplc="04080005" w:tentative="1">
      <w:start w:val="1"/>
      <w:numFmt w:val="bullet"/>
      <w:lvlText w:val=""/>
      <w:lvlJc w:val="left"/>
      <w:pPr>
        <w:ind w:left="6532" w:hanging="360"/>
      </w:pPr>
      <w:rPr>
        <w:rFonts w:ascii="Wingdings" w:hAnsi="Wingdings" w:hint="default"/>
      </w:rPr>
    </w:lvl>
  </w:abstractNum>
  <w:abstractNum w:abstractNumId="8" w15:restartNumberingAfterBreak="0">
    <w:nsid w:val="79CF4C64"/>
    <w:multiLevelType w:val="hybridMultilevel"/>
    <w:tmpl w:val="CA7C81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8"/>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574"/>
    <w:rsid w:val="00033439"/>
    <w:rsid w:val="00037B87"/>
    <w:rsid w:val="0005680E"/>
    <w:rsid w:val="00094054"/>
    <w:rsid w:val="000959B6"/>
    <w:rsid w:val="000A03A9"/>
    <w:rsid w:val="000B7C3E"/>
    <w:rsid w:val="000C496A"/>
    <w:rsid w:val="000D478C"/>
    <w:rsid w:val="00105B0B"/>
    <w:rsid w:val="00105D41"/>
    <w:rsid w:val="00117E11"/>
    <w:rsid w:val="00130E68"/>
    <w:rsid w:val="00135455"/>
    <w:rsid w:val="001511D7"/>
    <w:rsid w:val="001546F2"/>
    <w:rsid w:val="00165A4E"/>
    <w:rsid w:val="00170A9E"/>
    <w:rsid w:val="00180767"/>
    <w:rsid w:val="0019348A"/>
    <w:rsid w:val="001C1C2F"/>
    <w:rsid w:val="001C23FD"/>
    <w:rsid w:val="00217C25"/>
    <w:rsid w:val="00232DF9"/>
    <w:rsid w:val="002379FC"/>
    <w:rsid w:val="0026284C"/>
    <w:rsid w:val="002F18EF"/>
    <w:rsid w:val="003114C7"/>
    <w:rsid w:val="00327E33"/>
    <w:rsid w:val="003307F8"/>
    <w:rsid w:val="0036019A"/>
    <w:rsid w:val="00381A5D"/>
    <w:rsid w:val="00384EC5"/>
    <w:rsid w:val="003A7509"/>
    <w:rsid w:val="003B7307"/>
    <w:rsid w:val="003C492B"/>
    <w:rsid w:val="003F7BF0"/>
    <w:rsid w:val="0040764B"/>
    <w:rsid w:val="00487CC6"/>
    <w:rsid w:val="00492017"/>
    <w:rsid w:val="004A2259"/>
    <w:rsid w:val="004A6058"/>
    <w:rsid w:val="004C0407"/>
    <w:rsid w:val="005362D8"/>
    <w:rsid w:val="00546A7F"/>
    <w:rsid w:val="00554B39"/>
    <w:rsid w:val="005731AB"/>
    <w:rsid w:val="00584E7D"/>
    <w:rsid w:val="0059504E"/>
    <w:rsid w:val="005D47B9"/>
    <w:rsid w:val="005D5A5A"/>
    <w:rsid w:val="00606344"/>
    <w:rsid w:val="00647551"/>
    <w:rsid w:val="00650B38"/>
    <w:rsid w:val="0067714E"/>
    <w:rsid w:val="006F3FF4"/>
    <w:rsid w:val="0078409B"/>
    <w:rsid w:val="007947C9"/>
    <w:rsid w:val="007A5DB8"/>
    <w:rsid w:val="007B1EA4"/>
    <w:rsid w:val="007F061C"/>
    <w:rsid w:val="008405B9"/>
    <w:rsid w:val="008545FB"/>
    <w:rsid w:val="008702BF"/>
    <w:rsid w:val="00871B76"/>
    <w:rsid w:val="00877374"/>
    <w:rsid w:val="009016C8"/>
    <w:rsid w:val="0092599C"/>
    <w:rsid w:val="009445E0"/>
    <w:rsid w:val="00956F84"/>
    <w:rsid w:val="009955AB"/>
    <w:rsid w:val="009B0E8E"/>
    <w:rsid w:val="009D186A"/>
    <w:rsid w:val="009D2235"/>
    <w:rsid w:val="00A13924"/>
    <w:rsid w:val="00A34D78"/>
    <w:rsid w:val="00A47DDC"/>
    <w:rsid w:val="00A60CD6"/>
    <w:rsid w:val="00A82B42"/>
    <w:rsid w:val="00AB2067"/>
    <w:rsid w:val="00AB7C4B"/>
    <w:rsid w:val="00AD4B5D"/>
    <w:rsid w:val="00AE1390"/>
    <w:rsid w:val="00AF7459"/>
    <w:rsid w:val="00B23E1A"/>
    <w:rsid w:val="00B86230"/>
    <w:rsid w:val="00BA0F25"/>
    <w:rsid w:val="00BD4526"/>
    <w:rsid w:val="00BD68EB"/>
    <w:rsid w:val="00BF1F6C"/>
    <w:rsid w:val="00C41390"/>
    <w:rsid w:val="00CB2290"/>
    <w:rsid w:val="00CB64B1"/>
    <w:rsid w:val="00CD1CEA"/>
    <w:rsid w:val="00CD6042"/>
    <w:rsid w:val="00CE0824"/>
    <w:rsid w:val="00CF7C40"/>
    <w:rsid w:val="00D356E7"/>
    <w:rsid w:val="00D4033A"/>
    <w:rsid w:val="00D516C6"/>
    <w:rsid w:val="00D80266"/>
    <w:rsid w:val="00D81574"/>
    <w:rsid w:val="00D8484B"/>
    <w:rsid w:val="00DB2038"/>
    <w:rsid w:val="00DB5296"/>
    <w:rsid w:val="00E00311"/>
    <w:rsid w:val="00E222CF"/>
    <w:rsid w:val="00E426E8"/>
    <w:rsid w:val="00E4456E"/>
    <w:rsid w:val="00E60B81"/>
    <w:rsid w:val="00E97041"/>
    <w:rsid w:val="00EF7187"/>
    <w:rsid w:val="00F34F77"/>
    <w:rsid w:val="00F632BF"/>
    <w:rsid w:val="00FA48A7"/>
    <w:rsid w:val="00FA70AA"/>
    <w:rsid w:val="00FC18A7"/>
    <w:rsid w:val="00FD1A00"/>
    <w:rsid w:val="00FE1511"/>
    <w:rsid w:val="00FE5B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6950"/>
  <w15:docId w15:val="{EAC5428B-B11F-41C1-9D98-44BD9640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5B9"/>
  </w:style>
  <w:style w:type="paragraph" w:styleId="Heading1">
    <w:name w:val="heading 1"/>
    <w:basedOn w:val="Normal"/>
    <w:next w:val="Normal"/>
    <w:link w:val="Heading1Char"/>
    <w:uiPriority w:val="9"/>
    <w:qFormat/>
    <w:rsid w:val="00BF1F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F6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D4B5D"/>
    <w:pPr>
      <w:ind w:left="720"/>
      <w:contextualSpacing/>
    </w:pPr>
  </w:style>
  <w:style w:type="paragraph" w:customStyle="1" w:styleId="Default">
    <w:name w:val="Default"/>
    <w:rsid w:val="00130E68"/>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semiHidden/>
    <w:unhideWhenUsed/>
    <w:rsid w:val="0009405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94054"/>
  </w:style>
  <w:style w:type="paragraph" w:styleId="Footer">
    <w:name w:val="footer"/>
    <w:basedOn w:val="Normal"/>
    <w:link w:val="FooterChar"/>
    <w:uiPriority w:val="99"/>
    <w:unhideWhenUsed/>
    <w:rsid w:val="000940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4054"/>
  </w:style>
  <w:style w:type="table" w:customStyle="1" w:styleId="TableNormal1">
    <w:name w:val="Table Normal1"/>
    <w:uiPriority w:val="2"/>
    <w:semiHidden/>
    <w:unhideWhenUsed/>
    <w:qFormat/>
    <w:rsid w:val="00DB2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B2038"/>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2080</Words>
  <Characters>11238</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MEGABIT USER</dc:creator>
  <cp:keywords/>
  <dc:description/>
  <cp:lastModifiedBy>Θαλεια Κοπαδη</cp:lastModifiedBy>
  <cp:revision>24</cp:revision>
  <dcterms:created xsi:type="dcterms:W3CDTF">2023-10-09T05:07:00Z</dcterms:created>
  <dcterms:modified xsi:type="dcterms:W3CDTF">2023-11-04T11:21:00Z</dcterms:modified>
</cp:coreProperties>
</file>